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E7C" w:rsidRPr="00D751DB" w:rsidRDefault="00890E7C" w:rsidP="00890E7C">
      <w:pPr>
        <w:rPr>
          <w:b/>
          <w:sz w:val="24"/>
          <w:szCs w:val="24"/>
        </w:rPr>
      </w:pPr>
      <w:r w:rsidRPr="00D751DB">
        <w:rPr>
          <w:b/>
          <w:sz w:val="24"/>
          <w:szCs w:val="24"/>
        </w:rPr>
        <w:t>Program 28. Dobrot slovenskih kmetij  Ptuj 2017</w:t>
      </w:r>
    </w:p>
    <w:p w:rsidR="00890E7C" w:rsidRPr="00D751DB" w:rsidRDefault="00890E7C" w:rsidP="00890E7C">
      <w:pPr>
        <w:rPr>
          <w:b/>
          <w:sz w:val="24"/>
          <w:szCs w:val="24"/>
        </w:rPr>
      </w:pPr>
      <w:r w:rsidRPr="00D751DB">
        <w:rPr>
          <w:b/>
          <w:sz w:val="24"/>
          <w:szCs w:val="24"/>
        </w:rPr>
        <w:t>Petek</w:t>
      </w:r>
      <w:r>
        <w:rPr>
          <w:b/>
          <w:sz w:val="24"/>
          <w:szCs w:val="24"/>
        </w:rPr>
        <w:t>,</w:t>
      </w:r>
      <w:r w:rsidRPr="00D751DB">
        <w:rPr>
          <w:b/>
          <w:sz w:val="24"/>
          <w:szCs w:val="24"/>
        </w:rPr>
        <w:t xml:space="preserve"> 19. maj 2017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28"/>
        <w:gridCol w:w="7860"/>
      </w:tblGrid>
      <w:tr w:rsidR="00890E7C" w:rsidRPr="00890E7C" w:rsidTr="00890E7C">
        <w:tc>
          <w:tcPr>
            <w:tcW w:w="1428" w:type="dxa"/>
          </w:tcPr>
          <w:p w:rsidR="00890E7C" w:rsidRPr="00890E7C" w:rsidRDefault="00890E7C" w:rsidP="00197E46">
            <w:pPr>
              <w:rPr>
                <w:sz w:val="24"/>
                <w:szCs w:val="24"/>
              </w:rPr>
            </w:pPr>
            <w:r w:rsidRPr="00890E7C">
              <w:rPr>
                <w:sz w:val="24"/>
                <w:szCs w:val="24"/>
              </w:rPr>
              <w:t>9.00</w:t>
            </w:r>
          </w:p>
        </w:tc>
        <w:tc>
          <w:tcPr>
            <w:tcW w:w="7860" w:type="dxa"/>
          </w:tcPr>
          <w:p w:rsidR="00890E7C" w:rsidRPr="00890E7C" w:rsidRDefault="00890E7C" w:rsidP="00197E46">
            <w:pPr>
              <w:rPr>
                <w:sz w:val="24"/>
                <w:szCs w:val="24"/>
              </w:rPr>
            </w:pPr>
            <w:r w:rsidRPr="00890E7C">
              <w:rPr>
                <w:sz w:val="24"/>
                <w:szCs w:val="24"/>
              </w:rPr>
              <w:t>Strokovni posvet o izbrani kakovosti slovenske hrane v Narodnem domu na Ptuju</w:t>
            </w:r>
          </w:p>
        </w:tc>
      </w:tr>
      <w:tr w:rsidR="00890E7C" w:rsidRPr="00890E7C" w:rsidTr="00890E7C">
        <w:tc>
          <w:tcPr>
            <w:tcW w:w="1428" w:type="dxa"/>
          </w:tcPr>
          <w:p w:rsidR="00890E7C" w:rsidRPr="00890E7C" w:rsidRDefault="00890E7C" w:rsidP="00197E46">
            <w:pPr>
              <w:rPr>
                <w:sz w:val="24"/>
                <w:szCs w:val="24"/>
              </w:rPr>
            </w:pPr>
            <w:r w:rsidRPr="00890E7C">
              <w:rPr>
                <w:sz w:val="24"/>
                <w:szCs w:val="24"/>
              </w:rPr>
              <w:t>9.00–11.00</w:t>
            </w:r>
          </w:p>
        </w:tc>
        <w:tc>
          <w:tcPr>
            <w:tcW w:w="7860" w:type="dxa"/>
          </w:tcPr>
          <w:p w:rsidR="00890E7C" w:rsidRPr="00890E7C" w:rsidRDefault="00890E7C" w:rsidP="00197E46">
            <w:pPr>
              <w:rPr>
                <w:sz w:val="24"/>
                <w:szCs w:val="24"/>
              </w:rPr>
            </w:pPr>
            <w:r w:rsidRPr="00890E7C">
              <w:rPr>
                <w:sz w:val="24"/>
                <w:szCs w:val="24"/>
              </w:rPr>
              <w:t xml:space="preserve">Dan šol in vrtcev s podelitvijo priznanj za likovna dela otrok iz vrtcev in osnovnih šol na temo </w:t>
            </w:r>
            <w:proofErr w:type="spellStart"/>
            <w:r w:rsidRPr="00890E7C">
              <w:rPr>
                <w:sz w:val="24"/>
                <w:szCs w:val="24"/>
              </w:rPr>
              <w:t>Zrejlo</w:t>
            </w:r>
            <w:proofErr w:type="spellEnd"/>
            <w:r w:rsidRPr="00890E7C">
              <w:rPr>
                <w:sz w:val="24"/>
                <w:szCs w:val="24"/>
              </w:rPr>
              <w:t xml:space="preserve"> je žito </w:t>
            </w:r>
          </w:p>
        </w:tc>
      </w:tr>
      <w:tr w:rsidR="00890E7C" w:rsidRPr="00890E7C" w:rsidTr="00890E7C">
        <w:tc>
          <w:tcPr>
            <w:tcW w:w="1428" w:type="dxa"/>
          </w:tcPr>
          <w:p w:rsidR="00890E7C" w:rsidRPr="00890E7C" w:rsidRDefault="00890E7C" w:rsidP="00197E46">
            <w:pPr>
              <w:rPr>
                <w:sz w:val="24"/>
                <w:szCs w:val="24"/>
              </w:rPr>
            </w:pPr>
            <w:r w:rsidRPr="00890E7C">
              <w:rPr>
                <w:sz w:val="24"/>
                <w:szCs w:val="24"/>
              </w:rPr>
              <w:t>10.00</w:t>
            </w:r>
          </w:p>
        </w:tc>
        <w:tc>
          <w:tcPr>
            <w:tcW w:w="7860" w:type="dxa"/>
          </w:tcPr>
          <w:p w:rsidR="00890E7C" w:rsidRPr="00890E7C" w:rsidRDefault="00890E7C" w:rsidP="00197E46">
            <w:pPr>
              <w:rPr>
                <w:sz w:val="24"/>
                <w:szCs w:val="24"/>
              </w:rPr>
            </w:pPr>
            <w:r w:rsidRPr="00890E7C">
              <w:rPr>
                <w:sz w:val="24"/>
                <w:szCs w:val="24"/>
              </w:rPr>
              <w:t xml:space="preserve">Srečanje predstavnikov organizacije </w:t>
            </w:r>
            <w:proofErr w:type="spellStart"/>
            <w:r w:rsidRPr="00890E7C">
              <w:rPr>
                <w:sz w:val="24"/>
                <w:szCs w:val="24"/>
              </w:rPr>
              <w:t>Agraslomak</w:t>
            </w:r>
            <w:proofErr w:type="spellEnd"/>
            <w:r w:rsidRPr="00890E7C">
              <w:rPr>
                <w:sz w:val="24"/>
                <w:szCs w:val="24"/>
              </w:rPr>
              <w:t xml:space="preserve"> ob 5. obletnici ustanovitve na Mestni občini Ptuj</w:t>
            </w:r>
          </w:p>
        </w:tc>
      </w:tr>
      <w:tr w:rsidR="00890E7C" w:rsidRPr="00890E7C" w:rsidTr="00890E7C">
        <w:tc>
          <w:tcPr>
            <w:tcW w:w="1428" w:type="dxa"/>
          </w:tcPr>
          <w:p w:rsidR="00890E7C" w:rsidRPr="00890E7C" w:rsidRDefault="00A1776B" w:rsidP="0019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890E7C" w:rsidRPr="00890E7C">
              <w:rPr>
                <w:sz w:val="24"/>
                <w:szCs w:val="24"/>
              </w:rPr>
              <w:t>.00</w:t>
            </w:r>
          </w:p>
        </w:tc>
        <w:tc>
          <w:tcPr>
            <w:tcW w:w="7860" w:type="dxa"/>
          </w:tcPr>
          <w:p w:rsidR="00890E7C" w:rsidRPr="00890E7C" w:rsidRDefault="00890E7C" w:rsidP="00197E46">
            <w:pPr>
              <w:rPr>
                <w:sz w:val="24"/>
                <w:szCs w:val="24"/>
              </w:rPr>
            </w:pPr>
            <w:r w:rsidRPr="00890E7C">
              <w:rPr>
                <w:sz w:val="24"/>
                <w:szCs w:val="24"/>
              </w:rPr>
              <w:t xml:space="preserve">Slovesno odprtje razstave Dobrote slovenskih kmetij </w:t>
            </w:r>
            <w:r w:rsidR="00A1776B">
              <w:rPr>
                <w:sz w:val="24"/>
                <w:szCs w:val="24"/>
              </w:rPr>
              <w:t>pod častnim pokroviteljstvom predsednika Republike Slovenije Boruta Pahorja</w:t>
            </w:r>
          </w:p>
        </w:tc>
      </w:tr>
      <w:tr w:rsidR="00890E7C" w:rsidRPr="00890E7C" w:rsidTr="00890E7C">
        <w:tc>
          <w:tcPr>
            <w:tcW w:w="1428" w:type="dxa"/>
          </w:tcPr>
          <w:p w:rsidR="00890E7C" w:rsidRPr="00890E7C" w:rsidRDefault="00890E7C" w:rsidP="00197E46">
            <w:pPr>
              <w:rPr>
                <w:sz w:val="24"/>
                <w:szCs w:val="24"/>
              </w:rPr>
            </w:pPr>
            <w:r w:rsidRPr="00890E7C">
              <w:rPr>
                <w:sz w:val="24"/>
                <w:szCs w:val="24"/>
              </w:rPr>
              <w:t>9.00–18.00</w:t>
            </w:r>
          </w:p>
        </w:tc>
        <w:tc>
          <w:tcPr>
            <w:tcW w:w="7860" w:type="dxa"/>
          </w:tcPr>
          <w:p w:rsidR="00890E7C" w:rsidRPr="00890E7C" w:rsidRDefault="00890E7C" w:rsidP="00197E46">
            <w:pPr>
              <w:rPr>
                <w:sz w:val="24"/>
                <w:szCs w:val="24"/>
              </w:rPr>
            </w:pPr>
            <w:r w:rsidRPr="00890E7C">
              <w:rPr>
                <w:sz w:val="24"/>
                <w:szCs w:val="24"/>
              </w:rPr>
              <w:t>Prodaja in promocija Dobrot in slovenske hrane na stojnicah in v šotoru in ogled razstave za obiskovalce</w:t>
            </w:r>
          </w:p>
        </w:tc>
      </w:tr>
    </w:tbl>
    <w:p w:rsidR="00890E7C" w:rsidRPr="00D751DB" w:rsidRDefault="00890E7C" w:rsidP="00890E7C">
      <w:pPr>
        <w:rPr>
          <w:sz w:val="24"/>
          <w:szCs w:val="24"/>
        </w:rPr>
      </w:pPr>
      <w:r w:rsidRPr="00D751DB">
        <w:rPr>
          <w:sz w:val="24"/>
          <w:szCs w:val="24"/>
        </w:rPr>
        <w:t>Dan predstavitve osrednje pokrajine Pomurje  v šotoru</w:t>
      </w:r>
      <w:r>
        <w:rPr>
          <w:sz w:val="24"/>
          <w:szCs w:val="24"/>
        </w:rPr>
        <w:t>.</w:t>
      </w:r>
      <w:r w:rsidRPr="00D751DB">
        <w:rPr>
          <w:sz w:val="24"/>
          <w:szCs w:val="24"/>
        </w:rPr>
        <w:t xml:space="preserve"> </w:t>
      </w:r>
    </w:p>
    <w:p w:rsidR="00890E7C" w:rsidRPr="00D751DB" w:rsidRDefault="00890E7C" w:rsidP="00890E7C">
      <w:pPr>
        <w:rPr>
          <w:b/>
          <w:sz w:val="24"/>
          <w:szCs w:val="24"/>
        </w:rPr>
      </w:pPr>
      <w:r w:rsidRPr="00D751DB">
        <w:rPr>
          <w:b/>
          <w:sz w:val="24"/>
          <w:szCs w:val="24"/>
        </w:rPr>
        <w:t>Sobota</w:t>
      </w:r>
      <w:r>
        <w:rPr>
          <w:b/>
          <w:sz w:val="24"/>
          <w:szCs w:val="24"/>
        </w:rPr>
        <w:t>,</w:t>
      </w:r>
      <w:r w:rsidRPr="00D751DB">
        <w:rPr>
          <w:b/>
          <w:sz w:val="24"/>
          <w:szCs w:val="24"/>
        </w:rPr>
        <w:t xml:space="preserve"> 20. maj 2017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50"/>
        <w:gridCol w:w="7738"/>
      </w:tblGrid>
      <w:tr w:rsidR="00890E7C" w:rsidRPr="00890E7C" w:rsidTr="00890E7C">
        <w:tc>
          <w:tcPr>
            <w:tcW w:w="1550" w:type="dxa"/>
          </w:tcPr>
          <w:p w:rsidR="00890E7C" w:rsidRPr="00890E7C" w:rsidRDefault="00890E7C" w:rsidP="00943ABB">
            <w:pPr>
              <w:rPr>
                <w:sz w:val="24"/>
                <w:szCs w:val="24"/>
              </w:rPr>
            </w:pPr>
            <w:r w:rsidRPr="00890E7C">
              <w:rPr>
                <w:sz w:val="24"/>
                <w:szCs w:val="24"/>
              </w:rPr>
              <w:t>9.00–18.00</w:t>
            </w:r>
          </w:p>
        </w:tc>
        <w:tc>
          <w:tcPr>
            <w:tcW w:w="7738" w:type="dxa"/>
          </w:tcPr>
          <w:p w:rsidR="00890E7C" w:rsidRPr="00890E7C" w:rsidRDefault="00890E7C" w:rsidP="00943ABB">
            <w:pPr>
              <w:rPr>
                <w:sz w:val="24"/>
                <w:szCs w:val="24"/>
              </w:rPr>
            </w:pPr>
            <w:r w:rsidRPr="00890E7C">
              <w:rPr>
                <w:sz w:val="24"/>
                <w:szCs w:val="24"/>
              </w:rPr>
              <w:t xml:space="preserve">Ponudba Dobrot na stojnicah na dvorišču in v šotoru v času razstave in ogled razstave za obiskovalce </w:t>
            </w:r>
          </w:p>
        </w:tc>
      </w:tr>
      <w:tr w:rsidR="00890E7C" w:rsidRPr="00890E7C" w:rsidTr="00890E7C">
        <w:tc>
          <w:tcPr>
            <w:tcW w:w="1550" w:type="dxa"/>
          </w:tcPr>
          <w:p w:rsidR="00890E7C" w:rsidRPr="00890E7C" w:rsidRDefault="00890E7C" w:rsidP="00943ABB">
            <w:pPr>
              <w:rPr>
                <w:sz w:val="24"/>
                <w:szCs w:val="24"/>
              </w:rPr>
            </w:pPr>
            <w:r w:rsidRPr="00890E7C">
              <w:rPr>
                <w:sz w:val="24"/>
                <w:szCs w:val="24"/>
              </w:rPr>
              <w:t>9.00–14.00</w:t>
            </w:r>
          </w:p>
        </w:tc>
        <w:tc>
          <w:tcPr>
            <w:tcW w:w="7738" w:type="dxa"/>
          </w:tcPr>
          <w:p w:rsidR="00890E7C" w:rsidRPr="00890E7C" w:rsidRDefault="00890E7C" w:rsidP="00943ABB">
            <w:pPr>
              <w:rPr>
                <w:sz w:val="24"/>
                <w:szCs w:val="24"/>
              </w:rPr>
            </w:pPr>
            <w:r w:rsidRPr="00890E7C">
              <w:rPr>
                <w:sz w:val="24"/>
                <w:szCs w:val="24"/>
              </w:rPr>
              <w:t xml:space="preserve">Predstavitev kmetijske tehnike in starodobnikov v starem mestnem jedru </w:t>
            </w:r>
          </w:p>
        </w:tc>
      </w:tr>
      <w:tr w:rsidR="00890E7C" w:rsidRPr="00890E7C" w:rsidTr="00890E7C">
        <w:tc>
          <w:tcPr>
            <w:tcW w:w="1550" w:type="dxa"/>
          </w:tcPr>
          <w:p w:rsidR="00890E7C" w:rsidRPr="00890E7C" w:rsidRDefault="00890E7C" w:rsidP="00943ABB">
            <w:pPr>
              <w:rPr>
                <w:sz w:val="24"/>
                <w:szCs w:val="24"/>
              </w:rPr>
            </w:pPr>
            <w:r w:rsidRPr="00890E7C">
              <w:rPr>
                <w:sz w:val="24"/>
                <w:szCs w:val="24"/>
              </w:rPr>
              <w:t>10.00–13.00</w:t>
            </w:r>
          </w:p>
        </w:tc>
        <w:tc>
          <w:tcPr>
            <w:tcW w:w="7738" w:type="dxa"/>
          </w:tcPr>
          <w:p w:rsidR="00890E7C" w:rsidRPr="00890E7C" w:rsidRDefault="00890E7C" w:rsidP="00943ABB">
            <w:pPr>
              <w:rPr>
                <w:sz w:val="24"/>
                <w:szCs w:val="24"/>
              </w:rPr>
            </w:pPr>
            <w:r w:rsidRPr="00890E7C">
              <w:rPr>
                <w:sz w:val="24"/>
                <w:szCs w:val="24"/>
              </w:rPr>
              <w:t xml:space="preserve">Izvedba degustacij in predstavitev s predavanjem o žganjih in bučnem olju  </w:t>
            </w:r>
          </w:p>
        </w:tc>
      </w:tr>
      <w:tr w:rsidR="00890E7C" w:rsidRPr="00890E7C" w:rsidTr="00890E7C">
        <w:tc>
          <w:tcPr>
            <w:tcW w:w="1550" w:type="dxa"/>
          </w:tcPr>
          <w:p w:rsidR="00890E7C" w:rsidRPr="00890E7C" w:rsidRDefault="00890E7C" w:rsidP="00943ABB">
            <w:pPr>
              <w:rPr>
                <w:sz w:val="24"/>
                <w:szCs w:val="24"/>
              </w:rPr>
            </w:pPr>
            <w:r w:rsidRPr="00890E7C">
              <w:rPr>
                <w:sz w:val="24"/>
                <w:szCs w:val="24"/>
              </w:rPr>
              <w:t>11.00</w:t>
            </w:r>
          </w:p>
        </w:tc>
        <w:tc>
          <w:tcPr>
            <w:tcW w:w="7738" w:type="dxa"/>
          </w:tcPr>
          <w:p w:rsidR="00890E7C" w:rsidRPr="00890E7C" w:rsidRDefault="00890E7C" w:rsidP="00943ABB">
            <w:pPr>
              <w:rPr>
                <w:sz w:val="24"/>
                <w:szCs w:val="24"/>
              </w:rPr>
            </w:pPr>
            <w:proofErr w:type="spellStart"/>
            <w:r w:rsidRPr="00890E7C">
              <w:rPr>
                <w:sz w:val="24"/>
                <w:szCs w:val="24"/>
              </w:rPr>
              <w:t>Folk</w:t>
            </w:r>
            <w:proofErr w:type="spellEnd"/>
            <w:r w:rsidRPr="00890E7C">
              <w:rPr>
                <w:sz w:val="24"/>
                <w:szCs w:val="24"/>
              </w:rPr>
              <w:t xml:space="preserve"> </w:t>
            </w:r>
            <w:proofErr w:type="spellStart"/>
            <w:r w:rsidRPr="00890E7C">
              <w:rPr>
                <w:sz w:val="24"/>
                <w:szCs w:val="24"/>
              </w:rPr>
              <w:t>Fest</w:t>
            </w:r>
            <w:proofErr w:type="spellEnd"/>
            <w:r w:rsidRPr="00890E7C">
              <w:rPr>
                <w:sz w:val="24"/>
                <w:szCs w:val="24"/>
              </w:rPr>
              <w:t>: nastop na centralnem odru v okviru razstave</w:t>
            </w:r>
          </w:p>
        </w:tc>
      </w:tr>
      <w:tr w:rsidR="00890E7C" w:rsidRPr="00890E7C" w:rsidTr="00890E7C">
        <w:tc>
          <w:tcPr>
            <w:tcW w:w="1550" w:type="dxa"/>
          </w:tcPr>
          <w:p w:rsidR="00890E7C" w:rsidRPr="00890E7C" w:rsidRDefault="00890E7C" w:rsidP="00943ABB">
            <w:pPr>
              <w:rPr>
                <w:sz w:val="24"/>
                <w:szCs w:val="24"/>
              </w:rPr>
            </w:pPr>
            <w:r w:rsidRPr="00890E7C">
              <w:rPr>
                <w:sz w:val="24"/>
                <w:szCs w:val="24"/>
              </w:rPr>
              <w:t>13.00</w:t>
            </w:r>
          </w:p>
        </w:tc>
        <w:tc>
          <w:tcPr>
            <w:tcW w:w="7738" w:type="dxa"/>
          </w:tcPr>
          <w:p w:rsidR="00890E7C" w:rsidRPr="00890E7C" w:rsidRDefault="00890E7C" w:rsidP="00943ABB">
            <w:pPr>
              <w:rPr>
                <w:sz w:val="24"/>
                <w:szCs w:val="24"/>
              </w:rPr>
            </w:pPr>
            <w:r w:rsidRPr="00890E7C">
              <w:rPr>
                <w:sz w:val="24"/>
                <w:szCs w:val="24"/>
              </w:rPr>
              <w:t>Podelitve priznanj za nagrajene izdelke</w:t>
            </w:r>
          </w:p>
        </w:tc>
      </w:tr>
      <w:tr w:rsidR="00890E7C" w:rsidRPr="00890E7C" w:rsidTr="00890E7C">
        <w:tc>
          <w:tcPr>
            <w:tcW w:w="1550" w:type="dxa"/>
          </w:tcPr>
          <w:p w:rsidR="00890E7C" w:rsidRPr="00890E7C" w:rsidRDefault="00890E7C" w:rsidP="00943ABB">
            <w:pPr>
              <w:rPr>
                <w:sz w:val="24"/>
                <w:szCs w:val="24"/>
              </w:rPr>
            </w:pPr>
            <w:r w:rsidRPr="00890E7C">
              <w:rPr>
                <w:sz w:val="24"/>
                <w:szCs w:val="24"/>
              </w:rPr>
              <w:t>11.00</w:t>
            </w:r>
          </w:p>
        </w:tc>
        <w:tc>
          <w:tcPr>
            <w:tcW w:w="7738" w:type="dxa"/>
          </w:tcPr>
          <w:p w:rsidR="00890E7C" w:rsidRPr="00890E7C" w:rsidRDefault="00890E7C" w:rsidP="00943ABB">
            <w:pPr>
              <w:rPr>
                <w:sz w:val="24"/>
                <w:szCs w:val="24"/>
              </w:rPr>
            </w:pPr>
            <w:r w:rsidRPr="00890E7C">
              <w:rPr>
                <w:sz w:val="24"/>
                <w:szCs w:val="24"/>
              </w:rPr>
              <w:t xml:space="preserve">Odprtje Salona </w:t>
            </w:r>
            <w:proofErr w:type="spellStart"/>
            <w:r w:rsidRPr="00890E7C">
              <w:rPr>
                <w:sz w:val="24"/>
                <w:szCs w:val="24"/>
              </w:rPr>
              <w:t>Sauvignon</w:t>
            </w:r>
            <w:proofErr w:type="spellEnd"/>
            <w:r w:rsidRPr="00890E7C">
              <w:rPr>
                <w:sz w:val="24"/>
                <w:szCs w:val="24"/>
              </w:rPr>
              <w:t xml:space="preserve"> v dominikanskem samostanu na Ptuju za strokovno javnost in ob 13. uri za širšo javnost, ponudba do 21. ure </w:t>
            </w:r>
          </w:p>
        </w:tc>
      </w:tr>
      <w:tr w:rsidR="00890E7C" w:rsidRPr="00890E7C" w:rsidTr="00890E7C">
        <w:tc>
          <w:tcPr>
            <w:tcW w:w="1550" w:type="dxa"/>
          </w:tcPr>
          <w:p w:rsidR="00890E7C" w:rsidRPr="00890E7C" w:rsidRDefault="00890E7C" w:rsidP="00943ABB">
            <w:pPr>
              <w:rPr>
                <w:sz w:val="24"/>
                <w:szCs w:val="24"/>
              </w:rPr>
            </w:pPr>
            <w:r w:rsidRPr="00890E7C">
              <w:rPr>
                <w:sz w:val="24"/>
                <w:szCs w:val="24"/>
              </w:rPr>
              <w:t>16.00</w:t>
            </w:r>
          </w:p>
        </w:tc>
        <w:tc>
          <w:tcPr>
            <w:tcW w:w="7738" w:type="dxa"/>
          </w:tcPr>
          <w:p w:rsidR="00890E7C" w:rsidRPr="00890E7C" w:rsidRDefault="00890E7C" w:rsidP="00943ABB">
            <w:pPr>
              <w:rPr>
                <w:sz w:val="24"/>
                <w:szCs w:val="24"/>
              </w:rPr>
            </w:pPr>
            <w:r w:rsidRPr="00890E7C">
              <w:rPr>
                <w:sz w:val="24"/>
                <w:szCs w:val="24"/>
              </w:rPr>
              <w:t>Javna radijska oddaja Radia Ptuj med Ljudskimi pevci in godci Radia Ptuj</w:t>
            </w:r>
          </w:p>
        </w:tc>
      </w:tr>
    </w:tbl>
    <w:p w:rsidR="00890E7C" w:rsidRPr="00D751DB" w:rsidRDefault="00890E7C" w:rsidP="00890E7C">
      <w:pPr>
        <w:rPr>
          <w:b/>
          <w:sz w:val="24"/>
          <w:szCs w:val="24"/>
        </w:rPr>
      </w:pPr>
      <w:r w:rsidRPr="00D751DB">
        <w:rPr>
          <w:b/>
          <w:sz w:val="24"/>
          <w:szCs w:val="24"/>
        </w:rPr>
        <w:t>Nedelja</w:t>
      </w:r>
      <w:r>
        <w:rPr>
          <w:b/>
          <w:sz w:val="24"/>
          <w:szCs w:val="24"/>
        </w:rPr>
        <w:t>,</w:t>
      </w:r>
      <w:r w:rsidRPr="00D751DB">
        <w:rPr>
          <w:b/>
          <w:sz w:val="24"/>
          <w:szCs w:val="24"/>
        </w:rPr>
        <w:t xml:space="preserve"> 21. maj 2017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28"/>
        <w:gridCol w:w="7860"/>
      </w:tblGrid>
      <w:tr w:rsidR="00890E7C" w:rsidRPr="00890E7C" w:rsidTr="00890E7C">
        <w:tc>
          <w:tcPr>
            <w:tcW w:w="1428" w:type="dxa"/>
          </w:tcPr>
          <w:p w:rsidR="00890E7C" w:rsidRPr="00890E7C" w:rsidRDefault="00890E7C" w:rsidP="00452377">
            <w:pPr>
              <w:rPr>
                <w:sz w:val="24"/>
                <w:szCs w:val="24"/>
              </w:rPr>
            </w:pPr>
            <w:r w:rsidRPr="00890E7C">
              <w:rPr>
                <w:sz w:val="24"/>
                <w:szCs w:val="24"/>
              </w:rPr>
              <w:t>9.00–18.00</w:t>
            </w:r>
          </w:p>
        </w:tc>
        <w:tc>
          <w:tcPr>
            <w:tcW w:w="7860" w:type="dxa"/>
          </w:tcPr>
          <w:p w:rsidR="00890E7C" w:rsidRPr="00890E7C" w:rsidRDefault="00890E7C" w:rsidP="00452377">
            <w:pPr>
              <w:rPr>
                <w:sz w:val="24"/>
                <w:szCs w:val="24"/>
              </w:rPr>
            </w:pPr>
            <w:r w:rsidRPr="00890E7C">
              <w:rPr>
                <w:sz w:val="24"/>
                <w:szCs w:val="24"/>
              </w:rPr>
              <w:t xml:space="preserve">Ponudba Dobrot na stojnicah na dvorišču in v šotoru v času razstave in ogled razstave za obiskovalce </w:t>
            </w:r>
          </w:p>
        </w:tc>
      </w:tr>
      <w:tr w:rsidR="00890E7C" w:rsidRPr="00890E7C" w:rsidTr="00890E7C">
        <w:tc>
          <w:tcPr>
            <w:tcW w:w="1428" w:type="dxa"/>
          </w:tcPr>
          <w:p w:rsidR="00890E7C" w:rsidRPr="00890E7C" w:rsidRDefault="00890E7C" w:rsidP="00452377">
            <w:pPr>
              <w:rPr>
                <w:sz w:val="24"/>
                <w:szCs w:val="24"/>
              </w:rPr>
            </w:pPr>
            <w:r w:rsidRPr="00890E7C">
              <w:rPr>
                <w:sz w:val="24"/>
                <w:szCs w:val="24"/>
              </w:rPr>
              <w:t>10.00</w:t>
            </w:r>
          </w:p>
        </w:tc>
        <w:tc>
          <w:tcPr>
            <w:tcW w:w="7860" w:type="dxa"/>
          </w:tcPr>
          <w:p w:rsidR="00890E7C" w:rsidRPr="00890E7C" w:rsidRDefault="00890E7C" w:rsidP="00452377">
            <w:pPr>
              <w:rPr>
                <w:sz w:val="24"/>
                <w:szCs w:val="24"/>
              </w:rPr>
            </w:pPr>
            <w:r w:rsidRPr="00890E7C">
              <w:rPr>
                <w:sz w:val="24"/>
                <w:szCs w:val="24"/>
              </w:rPr>
              <w:t xml:space="preserve">Zahvalna maša  </w:t>
            </w:r>
          </w:p>
        </w:tc>
      </w:tr>
      <w:tr w:rsidR="00890E7C" w:rsidRPr="00890E7C" w:rsidTr="00890E7C">
        <w:tc>
          <w:tcPr>
            <w:tcW w:w="1428" w:type="dxa"/>
          </w:tcPr>
          <w:p w:rsidR="00890E7C" w:rsidRPr="00890E7C" w:rsidRDefault="00890E7C" w:rsidP="00452377">
            <w:pPr>
              <w:rPr>
                <w:sz w:val="24"/>
                <w:szCs w:val="24"/>
              </w:rPr>
            </w:pPr>
            <w:r w:rsidRPr="00890E7C">
              <w:rPr>
                <w:sz w:val="24"/>
                <w:szCs w:val="24"/>
              </w:rPr>
              <w:t>11.00</w:t>
            </w:r>
          </w:p>
        </w:tc>
        <w:tc>
          <w:tcPr>
            <w:tcW w:w="7860" w:type="dxa"/>
          </w:tcPr>
          <w:p w:rsidR="00890E7C" w:rsidRPr="00890E7C" w:rsidRDefault="00890E7C" w:rsidP="00452377">
            <w:pPr>
              <w:rPr>
                <w:sz w:val="24"/>
                <w:szCs w:val="24"/>
              </w:rPr>
            </w:pPr>
            <w:r w:rsidRPr="00890E7C">
              <w:rPr>
                <w:sz w:val="24"/>
                <w:szCs w:val="24"/>
              </w:rPr>
              <w:t>Nastop folklorne skupine iz Rogoznice</w:t>
            </w:r>
          </w:p>
        </w:tc>
      </w:tr>
      <w:tr w:rsidR="00890E7C" w:rsidRPr="00890E7C" w:rsidTr="00890E7C">
        <w:tc>
          <w:tcPr>
            <w:tcW w:w="1428" w:type="dxa"/>
          </w:tcPr>
          <w:p w:rsidR="00890E7C" w:rsidRPr="00890E7C" w:rsidRDefault="00890E7C" w:rsidP="00452377">
            <w:pPr>
              <w:rPr>
                <w:sz w:val="24"/>
                <w:szCs w:val="24"/>
              </w:rPr>
            </w:pPr>
            <w:r w:rsidRPr="00890E7C">
              <w:rPr>
                <w:sz w:val="24"/>
                <w:szCs w:val="24"/>
              </w:rPr>
              <w:t>11.00</w:t>
            </w:r>
          </w:p>
        </w:tc>
        <w:tc>
          <w:tcPr>
            <w:tcW w:w="7860" w:type="dxa"/>
          </w:tcPr>
          <w:p w:rsidR="00890E7C" w:rsidRPr="00890E7C" w:rsidRDefault="00890E7C" w:rsidP="00452377">
            <w:pPr>
              <w:rPr>
                <w:sz w:val="24"/>
                <w:szCs w:val="24"/>
              </w:rPr>
            </w:pPr>
            <w:r w:rsidRPr="00890E7C">
              <w:rPr>
                <w:sz w:val="24"/>
                <w:szCs w:val="24"/>
              </w:rPr>
              <w:t>Podelitve priznanj za nagrajene izdelke</w:t>
            </w:r>
          </w:p>
        </w:tc>
      </w:tr>
      <w:tr w:rsidR="00890E7C" w:rsidRPr="00890E7C" w:rsidTr="00890E7C">
        <w:tc>
          <w:tcPr>
            <w:tcW w:w="1428" w:type="dxa"/>
          </w:tcPr>
          <w:p w:rsidR="00890E7C" w:rsidRPr="00890E7C" w:rsidRDefault="00890E7C" w:rsidP="00452377">
            <w:pPr>
              <w:rPr>
                <w:sz w:val="24"/>
                <w:szCs w:val="24"/>
              </w:rPr>
            </w:pPr>
            <w:r w:rsidRPr="00890E7C">
              <w:rPr>
                <w:sz w:val="24"/>
                <w:szCs w:val="24"/>
              </w:rPr>
              <w:t>16.00</w:t>
            </w:r>
          </w:p>
        </w:tc>
        <w:tc>
          <w:tcPr>
            <w:tcW w:w="7860" w:type="dxa"/>
          </w:tcPr>
          <w:p w:rsidR="00890E7C" w:rsidRPr="00890E7C" w:rsidRDefault="00890E7C" w:rsidP="00452377">
            <w:pPr>
              <w:rPr>
                <w:sz w:val="24"/>
                <w:szCs w:val="24"/>
              </w:rPr>
            </w:pPr>
            <w:proofErr w:type="spellStart"/>
            <w:r w:rsidRPr="00890E7C">
              <w:rPr>
                <w:sz w:val="24"/>
                <w:szCs w:val="24"/>
              </w:rPr>
              <w:t>Predizbor</w:t>
            </w:r>
            <w:proofErr w:type="spellEnd"/>
            <w:r w:rsidRPr="00890E7C">
              <w:rPr>
                <w:sz w:val="24"/>
                <w:szCs w:val="24"/>
              </w:rPr>
              <w:t xml:space="preserve"> Ptujskega festivala narodne zabavne glasbe v sodelovanju z Radiem Ptuj </w:t>
            </w:r>
          </w:p>
        </w:tc>
      </w:tr>
    </w:tbl>
    <w:p w:rsidR="00CC7CD4" w:rsidRPr="00C559CD" w:rsidRDefault="00890E7C">
      <w:pPr>
        <w:rPr>
          <w:sz w:val="24"/>
          <w:szCs w:val="24"/>
        </w:rPr>
      </w:pPr>
      <w:r w:rsidRPr="00D751DB">
        <w:rPr>
          <w:sz w:val="24"/>
          <w:szCs w:val="24"/>
        </w:rPr>
        <w:t>Praznični dan razstave s sodelovanjem Pomurja v kulturnem programu</w:t>
      </w:r>
      <w:r>
        <w:rPr>
          <w:sz w:val="24"/>
          <w:szCs w:val="24"/>
        </w:rPr>
        <w:t>.</w:t>
      </w:r>
      <w:bookmarkStart w:id="0" w:name="_GoBack"/>
      <w:bookmarkEnd w:id="0"/>
    </w:p>
    <w:sectPr w:rsidR="00CC7CD4" w:rsidRPr="00C55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xNTQ3MzMyNzA2tzBU0lEKTi0uzszPAykwqgUAD2qRcywAAAA="/>
  </w:docVars>
  <w:rsids>
    <w:rsidRoot w:val="00890E7C"/>
    <w:rsid w:val="00077163"/>
    <w:rsid w:val="00890E7C"/>
    <w:rsid w:val="00A1776B"/>
    <w:rsid w:val="00C559CD"/>
    <w:rsid w:val="00CC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8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0E7C"/>
    <w:pPr>
      <w:spacing w:after="160" w:line="259" w:lineRule="auto"/>
    </w:pPr>
    <w:rPr>
      <w:rFonts w:eastAsia="Calibri" w:cs="Times New Roman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90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8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0E7C"/>
    <w:pPr>
      <w:spacing w:after="160" w:line="259" w:lineRule="auto"/>
    </w:pPr>
    <w:rPr>
      <w:rFonts w:eastAsia="Calibri" w:cs="Times New Roman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90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Peklaj</dc:creator>
  <cp:lastModifiedBy>Robert Peklaj</cp:lastModifiedBy>
  <cp:revision>2</cp:revision>
  <dcterms:created xsi:type="dcterms:W3CDTF">2017-05-03T07:18:00Z</dcterms:created>
  <dcterms:modified xsi:type="dcterms:W3CDTF">2017-05-03T07:18:00Z</dcterms:modified>
</cp:coreProperties>
</file>