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59" w:rsidRPr="00A43431" w:rsidRDefault="008A5359" w:rsidP="008A535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43431">
        <w:rPr>
          <w:rFonts w:ascii="Tahoma" w:hAnsi="Tahoma" w:cs="Tahoma"/>
          <w:i/>
          <w:sz w:val="20"/>
          <w:szCs w:val="20"/>
        </w:rPr>
        <w:t xml:space="preserve">SPOROČILO ZA JAVNOST </w:t>
      </w:r>
      <w:r w:rsidR="00CB4946">
        <w:rPr>
          <w:rFonts w:ascii="Tahoma" w:hAnsi="Tahoma" w:cs="Tahoma"/>
          <w:i/>
          <w:sz w:val="20"/>
          <w:szCs w:val="20"/>
        </w:rPr>
        <w:t>– ZA TAKOJŠNJO OBJAVO!!!!</w:t>
      </w:r>
    </w:p>
    <w:p w:rsidR="00FC21A1" w:rsidRDefault="00FC21A1" w:rsidP="008A5359">
      <w:pPr>
        <w:spacing w:line="276" w:lineRule="auto"/>
        <w:jc w:val="both"/>
        <w:rPr>
          <w:rFonts w:ascii="Tahoma" w:hAnsi="Tahoma" w:cs="Tahoma"/>
          <w:b/>
        </w:rPr>
      </w:pPr>
    </w:p>
    <w:p w:rsidR="008A5359" w:rsidRDefault="00FC21A1" w:rsidP="008A5359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SPROŠČEN TRG S PREHRA</w:t>
      </w:r>
      <w:r w:rsidR="00E24E33">
        <w:rPr>
          <w:rFonts w:ascii="Tahoma" w:hAnsi="Tahoma" w:cs="Tahoma"/>
          <w:b/>
        </w:rPr>
        <w:t>NSK</w:t>
      </w:r>
      <w:r>
        <w:rPr>
          <w:rFonts w:ascii="Tahoma" w:hAnsi="Tahoma" w:cs="Tahoma"/>
          <w:b/>
        </w:rPr>
        <w:t>O KONOPLJO</w:t>
      </w:r>
    </w:p>
    <w:p w:rsidR="00FC21A1" w:rsidRDefault="00FC21A1" w:rsidP="008A5359">
      <w:pPr>
        <w:spacing w:line="276" w:lineRule="auto"/>
        <w:jc w:val="both"/>
        <w:rPr>
          <w:rFonts w:ascii="Tahoma" w:hAnsi="Tahoma" w:cs="Tahoma"/>
          <w:b/>
        </w:rPr>
      </w:pPr>
    </w:p>
    <w:p w:rsidR="008A5359" w:rsidRDefault="00B94459" w:rsidP="008A5359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="00E24E33">
        <w:rPr>
          <w:rFonts w:ascii="Tahoma" w:hAnsi="Tahoma" w:cs="Tahoma"/>
          <w:b/>
        </w:rPr>
        <w:t>proščen prehranski trg s prehransko</w:t>
      </w:r>
      <w:r w:rsidR="008A5359">
        <w:rPr>
          <w:rFonts w:ascii="Tahoma" w:hAnsi="Tahoma" w:cs="Tahoma"/>
          <w:b/>
        </w:rPr>
        <w:t xml:space="preserve"> konopljo v Sloveniji (konopljini izdelki izenačeni</w:t>
      </w:r>
      <w:r w:rsidR="009C6C79">
        <w:rPr>
          <w:rFonts w:ascii="Tahoma" w:hAnsi="Tahoma" w:cs="Tahoma"/>
          <w:b/>
        </w:rPr>
        <w:t xml:space="preserve"> z</w:t>
      </w:r>
      <w:r w:rsidR="008A5359">
        <w:rPr>
          <w:rFonts w:ascii="Tahoma" w:hAnsi="Tahoma" w:cs="Tahoma"/>
          <w:b/>
        </w:rPr>
        <w:t xml:space="preserve"> izdelki iz medu</w:t>
      </w:r>
      <w:r w:rsidR="000E2F0A">
        <w:rPr>
          <w:rFonts w:ascii="Tahoma" w:hAnsi="Tahoma" w:cs="Tahoma"/>
          <w:b/>
        </w:rPr>
        <w:t>, sivke, vinske trte</w:t>
      </w:r>
      <w:r w:rsidR="002543B7">
        <w:rPr>
          <w:rFonts w:ascii="Tahoma" w:hAnsi="Tahoma" w:cs="Tahoma"/>
          <w:b/>
        </w:rPr>
        <w:t>, soje</w:t>
      </w:r>
      <w:r w:rsidR="00E368ED">
        <w:rPr>
          <w:rFonts w:ascii="Tahoma" w:hAnsi="Tahoma" w:cs="Tahoma"/>
          <w:b/>
        </w:rPr>
        <w:t>, oreha</w:t>
      </w:r>
      <w:r w:rsidR="00EC498B">
        <w:rPr>
          <w:rFonts w:ascii="Tahoma" w:hAnsi="Tahoma" w:cs="Tahoma"/>
          <w:b/>
        </w:rPr>
        <w:t>, hmelja</w:t>
      </w:r>
      <w:r w:rsidR="000E2F0A">
        <w:rPr>
          <w:rFonts w:ascii="Tahoma" w:hAnsi="Tahoma" w:cs="Tahoma"/>
          <w:b/>
        </w:rPr>
        <w:t xml:space="preserve"> in ostal</w:t>
      </w:r>
      <w:r w:rsidR="00FC21A1">
        <w:rPr>
          <w:rFonts w:ascii="Tahoma" w:hAnsi="Tahoma" w:cs="Tahoma"/>
          <w:b/>
        </w:rPr>
        <w:t>imi prehramb</w:t>
      </w:r>
      <w:r w:rsidR="009C6C79">
        <w:rPr>
          <w:rFonts w:ascii="Tahoma" w:hAnsi="Tahoma" w:cs="Tahoma"/>
          <w:b/>
        </w:rPr>
        <w:t>nimi</w:t>
      </w:r>
      <w:r w:rsidR="000E2F0A">
        <w:rPr>
          <w:rFonts w:ascii="Tahoma" w:hAnsi="Tahoma" w:cs="Tahoma"/>
          <w:b/>
        </w:rPr>
        <w:t xml:space="preserve"> izdelki</w:t>
      </w:r>
      <w:r w:rsidR="008A5359">
        <w:rPr>
          <w:rFonts w:ascii="Tahoma" w:hAnsi="Tahoma" w:cs="Tahoma"/>
          <w:b/>
        </w:rPr>
        <w:t>).</w:t>
      </w:r>
      <w:r w:rsidR="000E2F0A">
        <w:rPr>
          <w:rFonts w:ascii="Tahoma" w:hAnsi="Tahoma" w:cs="Tahoma"/>
          <w:b/>
        </w:rPr>
        <w:t xml:space="preserve"> Omogočeno </w:t>
      </w:r>
      <w:r w:rsidR="00FC21A1">
        <w:rPr>
          <w:rFonts w:ascii="Tahoma" w:hAnsi="Tahoma" w:cs="Tahoma"/>
          <w:b/>
        </w:rPr>
        <w:t>je</w:t>
      </w:r>
      <w:r w:rsidR="00CB4946">
        <w:rPr>
          <w:rFonts w:ascii="Tahoma" w:hAnsi="Tahoma" w:cs="Tahoma"/>
          <w:b/>
        </w:rPr>
        <w:t xml:space="preserve"> </w:t>
      </w:r>
      <w:r w:rsidR="000E2F0A">
        <w:rPr>
          <w:rFonts w:ascii="Tahoma" w:hAnsi="Tahoma" w:cs="Tahoma"/>
          <w:b/>
        </w:rPr>
        <w:t>trženje izdelkov slovenskega por</w:t>
      </w:r>
      <w:r w:rsidR="009C6C79">
        <w:rPr>
          <w:rFonts w:ascii="Tahoma" w:hAnsi="Tahoma" w:cs="Tahoma"/>
          <w:b/>
        </w:rPr>
        <w:t xml:space="preserve">ekla </w:t>
      </w:r>
      <w:r w:rsidR="003D5298">
        <w:rPr>
          <w:rFonts w:ascii="Tahoma" w:hAnsi="Tahoma" w:cs="Tahoma"/>
          <w:b/>
        </w:rPr>
        <w:t xml:space="preserve">z visoko dodano vrednostjo in s tem povezana </w:t>
      </w:r>
      <w:r w:rsidR="004E26EE">
        <w:rPr>
          <w:rFonts w:ascii="Tahoma" w:hAnsi="Tahoma" w:cs="Tahoma"/>
          <w:b/>
        </w:rPr>
        <w:t>od</w:t>
      </w:r>
      <w:r w:rsidR="008A5359">
        <w:rPr>
          <w:rFonts w:ascii="Tahoma" w:hAnsi="Tahoma" w:cs="Tahoma"/>
          <w:b/>
        </w:rPr>
        <w:t>stranitev vseh a</w:t>
      </w:r>
      <w:r w:rsidR="00FC21A1">
        <w:rPr>
          <w:rFonts w:ascii="Tahoma" w:hAnsi="Tahoma" w:cs="Tahoma"/>
          <w:b/>
        </w:rPr>
        <w:t>dministrativnih ovir v prehramb</w:t>
      </w:r>
      <w:r w:rsidR="008A5359">
        <w:rPr>
          <w:rFonts w:ascii="Tahoma" w:hAnsi="Tahoma" w:cs="Tahoma"/>
          <w:b/>
        </w:rPr>
        <w:t>nem sektorju</w:t>
      </w:r>
      <w:r w:rsidR="005E7F1F">
        <w:rPr>
          <w:rFonts w:ascii="Tahoma" w:hAnsi="Tahoma" w:cs="Tahoma"/>
          <w:b/>
        </w:rPr>
        <w:t>.</w:t>
      </w:r>
      <w:r w:rsidR="003D5298">
        <w:rPr>
          <w:rFonts w:ascii="Tahoma" w:hAnsi="Tahoma" w:cs="Tahoma"/>
          <w:b/>
        </w:rPr>
        <w:t xml:space="preserve"> </w:t>
      </w:r>
      <w:r w:rsidR="005E7F1F">
        <w:rPr>
          <w:rFonts w:ascii="Tahoma" w:hAnsi="Tahoma" w:cs="Tahoma"/>
          <w:b/>
        </w:rPr>
        <w:t>T</w:t>
      </w:r>
      <w:r w:rsidR="003D5298">
        <w:rPr>
          <w:rFonts w:ascii="Tahoma" w:hAnsi="Tahoma" w:cs="Tahoma"/>
          <w:b/>
        </w:rPr>
        <w:t>ako</w:t>
      </w:r>
      <w:r w:rsidR="00B8092D">
        <w:rPr>
          <w:rFonts w:ascii="Tahoma" w:hAnsi="Tahoma" w:cs="Tahoma"/>
          <w:b/>
        </w:rPr>
        <w:t xml:space="preserve"> </w:t>
      </w:r>
      <w:r w:rsidR="005E7F1F">
        <w:rPr>
          <w:rFonts w:ascii="Tahoma" w:hAnsi="Tahoma" w:cs="Tahoma"/>
          <w:b/>
        </w:rPr>
        <w:t xml:space="preserve">je </w:t>
      </w:r>
      <w:r w:rsidR="00B8092D">
        <w:rPr>
          <w:rFonts w:ascii="Tahoma" w:hAnsi="Tahoma" w:cs="Tahoma"/>
          <w:b/>
        </w:rPr>
        <w:t>vzpostavljena poslovna</w:t>
      </w:r>
      <w:r w:rsidR="008A5359">
        <w:rPr>
          <w:rFonts w:ascii="Tahoma" w:hAnsi="Tahoma" w:cs="Tahoma"/>
          <w:b/>
        </w:rPr>
        <w:t xml:space="preserve"> priložnost za kreativnost</w:t>
      </w:r>
      <w:r w:rsidR="00E24E33">
        <w:rPr>
          <w:rFonts w:ascii="Tahoma" w:hAnsi="Tahoma" w:cs="Tahoma"/>
          <w:b/>
        </w:rPr>
        <w:t xml:space="preserve"> </w:t>
      </w:r>
      <w:r w:rsidR="008A5359">
        <w:rPr>
          <w:rFonts w:ascii="Tahoma" w:hAnsi="Tahoma" w:cs="Tahoma"/>
          <w:b/>
        </w:rPr>
        <w:t>-</w:t>
      </w:r>
      <w:r w:rsidR="00E24E33">
        <w:rPr>
          <w:rFonts w:ascii="Tahoma" w:hAnsi="Tahoma" w:cs="Tahoma"/>
          <w:b/>
        </w:rPr>
        <w:t xml:space="preserve"> </w:t>
      </w:r>
      <w:r w:rsidR="008A5359">
        <w:rPr>
          <w:rFonts w:ascii="Tahoma" w:hAnsi="Tahoma" w:cs="Tahoma"/>
          <w:b/>
        </w:rPr>
        <w:t xml:space="preserve">nove </w:t>
      </w:r>
      <w:r w:rsidR="00E24E33">
        <w:rPr>
          <w:rFonts w:ascii="Tahoma" w:hAnsi="Tahoma" w:cs="Tahoma"/>
          <w:b/>
        </w:rPr>
        <w:t>izdelke</w:t>
      </w:r>
      <w:r w:rsidR="008A5359">
        <w:rPr>
          <w:rFonts w:ascii="Tahoma" w:hAnsi="Tahoma" w:cs="Tahoma"/>
          <w:b/>
        </w:rPr>
        <w:t xml:space="preserve"> z visoko dodano vrednostjo na kmetiji in </w:t>
      </w:r>
      <w:r w:rsidR="00E24E33">
        <w:rPr>
          <w:rFonts w:ascii="Tahoma" w:hAnsi="Tahoma" w:cs="Tahoma"/>
          <w:b/>
        </w:rPr>
        <w:t>v živilsko-</w:t>
      </w:r>
      <w:r w:rsidR="008A5359">
        <w:rPr>
          <w:rFonts w:ascii="Tahoma" w:hAnsi="Tahoma" w:cs="Tahoma"/>
          <w:b/>
        </w:rPr>
        <w:t>predelovalni industriji</w:t>
      </w:r>
      <w:r>
        <w:rPr>
          <w:rFonts w:ascii="Tahoma" w:hAnsi="Tahoma" w:cs="Tahoma"/>
          <w:b/>
        </w:rPr>
        <w:t>.</w:t>
      </w:r>
    </w:p>
    <w:p w:rsidR="008A5359" w:rsidRDefault="008A5359" w:rsidP="008A5359">
      <w:pPr>
        <w:spacing w:line="276" w:lineRule="auto"/>
        <w:jc w:val="both"/>
        <w:rPr>
          <w:rFonts w:ascii="Tahoma" w:hAnsi="Tahoma" w:cs="Tahoma"/>
          <w:b/>
        </w:rPr>
      </w:pPr>
    </w:p>
    <w:p w:rsidR="008A5359" w:rsidRDefault="008A5359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 w:rsidRPr="00A43431"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>(Sejem AGRA-Gornja Radgona</w:t>
      </w:r>
      <w:r w:rsidRPr="00A43431">
        <w:rPr>
          <w:rFonts w:ascii="Tahoma" w:hAnsi="Tahoma" w:cs="Tahoma"/>
          <w:b/>
          <w:i/>
          <w:sz w:val="20"/>
          <w:szCs w:val="20"/>
        </w:rPr>
        <w:t xml:space="preserve">, </w:t>
      </w:r>
      <w:r>
        <w:rPr>
          <w:rFonts w:ascii="Tahoma" w:hAnsi="Tahoma" w:cs="Tahoma"/>
          <w:b/>
          <w:i/>
          <w:sz w:val="20"/>
          <w:szCs w:val="20"/>
        </w:rPr>
        <w:t>23</w:t>
      </w:r>
      <w:r w:rsidRPr="00A43431">
        <w:rPr>
          <w:rFonts w:ascii="Tahoma" w:hAnsi="Tahoma" w:cs="Tahoma"/>
          <w:b/>
          <w:i/>
          <w:sz w:val="20"/>
          <w:szCs w:val="20"/>
        </w:rPr>
        <w:t xml:space="preserve">. </w:t>
      </w:r>
      <w:r>
        <w:rPr>
          <w:rFonts w:ascii="Tahoma" w:hAnsi="Tahoma" w:cs="Tahoma"/>
          <w:b/>
          <w:i/>
          <w:sz w:val="20"/>
          <w:szCs w:val="20"/>
        </w:rPr>
        <w:t>avgust</w:t>
      </w:r>
      <w:r w:rsidRPr="00A43431">
        <w:rPr>
          <w:rFonts w:ascii="Tahoma" w:hAnsi="Tahoma" w:cs="Tahoma"/>
          <w:b/>
          <w:i/>
          <w:sz w:val="20"/>
          <w:szCs w:val="20"/>
        </w:rPr>
        <w:t xml:space="preserve"> 2016) – 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Na novinarski konferenci Slovenskega združenja za konopljo v prehranske in </w:t>
      </w:r>
      <w:proofErr w:type="spellStart"/>
      <w:r w:rsidR="00FC21A1">
        <w:rPr>
          <w:rFonts w:ascii="Tahoma" w:hAnsi="Tahoma" w:cs="Tahoma"/>
          <w:color w:val="2E3D47"/>
          <w:sz w:val="22"/>
          <w:szCs w:val="22"/>
        </w:rPr>
        <w:t>neprehranske</w:t>
      </w:r>
      <w:proofErr w:type="spellEnd"/>
      <w:r w:rsidR="00FC21A1">
        <w:rPr>
          <w:rFonts w:ascii="Tahoma" w:hAnsi="Tahoma" w:cs="Tahoma"/>
          <w:color w:val="2E3D47"/>
          <w:sz w:val="22"/>
          <w:szCs w:val="22"/>
        </w:rPr>
        <w:t xml:space="preserve"> namene so v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 tesnem sodelovanju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 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s sejmom  Agra, 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s 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Kmetijsko gozdarsko zbornico Slovenije, 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z </w:t>
      </w:r>
      <w:r w:rsidR="00042996">
        <w:rPr>
          <w:rFonts w:ascii="Tahoma" w:hAnsi="Tahoma" w:cs="Tahoma"/>
          <w:color w:val="2E3D47"/>
          <w:sz w:val="22"/>
          <w:szCs w:val="22"/>
        </w:rPr>
        <w:t>Ministrstvom za kmetijstvo</w:t>
      </w:r>
      <w:r w:rsidR="00FC21A1">
        <w:rPr>
          <w:rFonts w:ascii="Tahoma" w:hAnsi="Tahoma" w:cs="Tahoma"/>
          <w:color w:val="2E3D47"/>
          <w:sz w:val="22"/>
          <w:szCs w:val="22"/>
        </w:rPr>
        <w:t>,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 gozdarstvo in prehrano, 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z </w:t>
      </w:r>
      <w:r w:rsidR="00FC21A1">
        <w:rPr>
          <w:rFonts w:ascii="Tahoma" w:hAnsi="Tahoma" w:cs="Tahoma"/>
          <w:color w:val="2E3D47"/>
          <w:sz w:val="22"/>
          <w:szCs w:val="22"/>
        </w:rPr>
        <w:t>Ministrstvom za g</w:t>
      </w:r>
      <w:r w:rsidR="00042996">
        <w:rPr>
          <w:rFonts w:ascii="Tahoma" w:hAnsi="Tahoma" w:cs="Tahoma"/>
          <w:color w:val="2E3D47"/>
          <w:sz w:val="22"/>
          <w:szCs w:val="22"/>
        </w:rPr>
        <w:t>ospodarstvo</w:t>
      </w:r>
      <w:r w:rsidR="002543B7">
        <w:rPr>
          <w:rFonts w:ascii="Tahoma" w:hAnsi="Tahoma" w:cs="Tahoma"/>
          <w:color w:val="2E3D47"/>
          <w:sz w:val="22"/>
          <w:szCs w:val="22"/>
        </w:rPr>
        <w:t xml:space="preserve">, s predstavniki </w:t>
      </w:r>
      <w:r w:rsidR="00FC21A1">
        <w:rPr>
          <w:rFonts w:ascii="Tahoma" w:hAnsi="Tahoma" w:cs="Tahoma"/>
          <w:color w:val="2E3D47"/>
          <w:sz w:val="22"/>
          <w:szCs w:val="22"/>
        </w:rPr>
        <w:t>Državnega zbora in</w:t>
      </w:r>
      <w:r w:rsidR="006870E0">
        <w:rPr>
          <w:rFonts w:ascii="Tahoma" w:hAnsi="Tahoma" w:cs="Tahoma"/>
          <w:color w:val="2E3D47"/>
          <w:sz w:val="22"/>
          <w:szCs w:val="22"/>
        </w:rPr>
        <w:t xml:space="preserve"> predstavniki Evropskega parlamenta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 samostojno s svojimi projekti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 in lastnimi investicijami v raziskave, znanje in razvoj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 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na različnih lokacijah na sejmu </w:t>
      </w:r>
      <w:r w:rsidR="00042996">
        <w:rPr>
          <w:rFonts w:ascii="Tahoma" w:hAnsi="Tahoma" w:cs="Tahoma"/>
          <w:color w:val="2E3D47"/>
          <w:sz w:val="22"/>
          <w:szCs w:val="22"/>
        </w:rPr>
        <w:t>predstavili</w:t>
      </w:r>
      <w:r w:rsidR="00B94459">
        <w:rPr>
          <w:rFonts w:ascii="Tahoma" w:hAnsi="Tahoma" w:cs="Tahoma"/>
          <w:color w:val="2E3D47"/>
          <w:sz w:val="22"/>
          <w:szCs w:val="22"/>
        </w:rPr>
        <w:t xml:space="preserve"> svoje delo</w:t>
      </w:r>
      <w:r w:rsidR="00E04BD0">
        <w:rPr>
          <w:rFonts w:ascii="Tahoma" w:hAnsi="Tahoma" w:cs="Tahoma"/>
          <w:color w:val="2E3D47"/>
          <w:sz w:val="22"/>
          <w:szCs w:val="22"/>
        </w:rPr>
        <w:t>, konopljine izdelke</w:t>
      </w:r>
      <w:r w:rsidR="00B94459">
        <w:rPr>
          <w:rFonts w:ascii="Tahoma" w:hAnsi="Tahoma" w:cs="Tahoma"/>
          <w:color w:val="2E3D47"/>
          <w:sz w:val="22"/>
          <w:szCs w:val="22"/>
        </w:rPr>
        <w:t xml:space="preserve"> in rezultate</w:t>
      </w:r>
      <w:r w:rsidR="00FC21A1">
        <w:rPr>
          <w:rFonts w:ascii="Tahoma" w:hAnsi="Tahoma" w:cs="Tahoma"/>
          <w:color w:val="2E3D47"/>
          <w:sz w:val="22"/>
          <w:szCs w:val="22"/>
        </w:rPr>
        <w:t>: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 </w:t>
      </w:r>
      <w:proofErr w:type="spellStart"/>
      <w:r w:rsidR="00042996">
        <w:rPr>
          <w:rFonts w:ascii="Tahoma" w:hAnsi="Tahoma" w:cs="Tahoma"/>
          <w:color w:val="2E3D47"/>
          <w:sz w:val="22"/>
          <w:szCs w:val="22"/>
        </w:rPr>
        <w:t>EkoCI</w:t>
      </w:r>
      <w:proofErr w:type="spellEnd"/>
      <w:r w:rsidR="007B0165">
        <w:rPr>
          <w:rFonts w:ascii="Tahoma" w:hAnsi="Tahoma" w:cs="Tahoma"/>
          <w:color w:val="2E3D47"/>
          <w:sz w:val="22"/>
          <w:szCs w:val="22"/>
        </w:rPr>
        <w:t xml:space="preserve"> zadrug</w:t>
      </w:r>
      <w:r w:rsidR="00E04BD0">
        <w:rPr>
          <w:rFonts w:ascii="Tahoma" w:hAnsi="Tahoma" w:cs="Tahoma"/>
          <w:color w:val="2E3D47"/>
          <w:sz w:val="22"/>
          <w:szCs w:val="22"/>
        </w:rPr>
        <w:t>a</w:t>
      </w:r>
      <w:r w:rsidR="00042996">
        <w:rPr>
          <w:rFonts w:ascii="Tahoma" w:hAnsi="Tahoma" w:cs="Tahoma"/>
          <w:color w:val="2E3D47"/>
          <w:sz w:val="22"/>
          <w:szCs w:val="22"/>
        </w:rPr>
        <w:t xml:space="preserve"> Civilna iniciativa s projektom Od semena do tkanine</w:t>
      </w:r>
      <w:r w:rsidR="00D23D52">
        <w:rPr>
          <w:rFonts w:ascii="Tahoma" w:hAnsi="Tahoma" w:cs="Tahoma"/>
          <w:color w:val="2E3D47"/>
          <w:sz w:val="22"/>
          <w:szCs w:val="22"/>
        </w:rPr>
        <w:t xml:space="preserve"> in tržnega produkta</w:t>
      </w:r>
      <w:r w:rsidR="002F4C0B">
        <w:rPr>
          <w:rFonts w:ascii="Tahoma" w:hAnsi="Tahoma" w:cs="Tahoma"/>
          <w:color w:val="2E3D47"/>
          <w:sz w:val="22"/>
          <w:szCs w:val="22"/>
        </w:rPr>
        <w:t xml:space="preserve"> EKOCI GREEN DESIGN«</w:t>
      </w:r>
      <w:r w:rsidR="00042996">
        <w:rPr>
          <w:rFonts w:ascii="Tahoma" w:hAnsi="Tahoma" w:cs="Tahoma"/>
          <w:color w:val="2E3D47"/>
          <w:sz w:val="22"/>
          <w:szCs w:val="22"/>
        </w:rPr>
        <w:t>, Društvo zeliščarjev Pomurja z organizacijo Svetovnega konopljinega kongresa, Zadruga Etri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, Zadruga </w:t>
      </w:r>
      <w:proofErr w:type="spellStart"/>
      <w:r w:rsidR="000E2F0A">
        <w:rPr>
          <w:rFonts w:ascii="Tahoma" w:hAnsi="Tahoma" w:cs="Tahoma"/>
          <w:color w:val="2E3D47"/>
          <w:sz w:val="22"/>
          <w:szCs w:val="22"/>
        </w:rPr>
        <w:t>Konopko</w:t>
      </w:r>
      <w:proofErr w:type="spellEnd"/>
      <w:r w:rsidR="000E2F0A">
        <w:rPr>
          <w:rFonts w:ascii="Tahoma" w:hAnsi="Tahoma" w:cs="Tahoma"/>
          <w:color w:val="2E3D47"/>
          <w:sz w:val="22"/>
          <w:szCs w:val="22"/>
        </w:rPr>
        <w:t xml:space="preserve">, </w:t>
      </w:r>
      <w:proofErr w:type="spellStart"/>
      <w:r w:rsidR="000E2F0A">
        <w:rPr>
          <w:rFonts w:ascii="Tahoma" w:hAnsi="Tahoma" w:cs="Tahoma"/>
          <w:color w:val="2E3D47"/>
          <w:sz w:val="22"/>
          <w:szCs w:val="22"/>
        </w:rPr>
        <w:t>CannabisKras</w:t>
      </w:r>
      <w:proofErr w:type="spellEnd"/>
      <w:r w:rsidR="000E2F0A">
        <w:rPr>
          <w:rFonts w:ascii="Tahoma" w:hAnsi="Tahoma" w:cs="Tahoma"/>
          <w:color w:val="2E3D47"/>
          <w:sz w:val="22"/>
          <w:szCs w:val="22"/>
        </w:rPr>
        <w:t xml:space="preserve">, </w:t>
      </w:r>
      <w:r w:rsidR="002543B7">
        <w:rPr>
          <w:rFonts w:ascii="Tahoma" w:hAnsi="Tahoma" w:cs="Tahoma"/>
          <w:color w:val="2E3D47"/>
          <w:sz w:val="22"/>
          <w:szCs w:val="22"/>
        </w:rPr>
        <w:t xml:space="preserve">Slovenski socialni klub, </w:t>
      </w:r>
      <w:r w:rsidR="000E2F0A">
        <w:rPr>
          <w:rFonts w:ascii="Tahoma" w:hAnsi="Tahoma" w:cs="Tahoma"/>
          <w:color w:val="2E3D47"/>
          <w:sz w:val="22"/>
          <w:szCs w:val="22"/>
        </w:rPr>
        <w:t>Gorička vas</w:t>
      </w:r>
      <w:r w:rsidR="002543B7">
        <w:rPr>
          <w:rFonts w:ascii="Tahoma" w:hAnsi="Tahoma" w:cs="Tahoma"/>
          <w:color w:val="2E3D47"/>
          <w:sz w:val="22"/>
          <w:szCs w:val="22"/>
        </w:rPr>
        <w:t>,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 Pekarna Čeh</w:t>
      </w:r>
      <w:r w:rsidR="00D23D52">
        <w:rPr>
          <w:rFonts w:ascii="Tahoma" w:hAnsi="Tahoma" w:cs="Tahoma"/>
          <w:color w:val="2E3D47"/>
          <w:sz w:val="22"/>
          <w:szCs w:val="22"/>
        </w:rPr>
        <w:t>,</w:t>
      </w:r>
      <w:r w:rsidR="00CB4946">
        <w:rPr>
          <w:rFonts w:ascii="Tahoma" w:hAnsi="Tahoma" w:cs="Tahoma"/>
          <w:color w:val="2E3D47"/>
          <w:sz w:val="22"/>
          <w:szCs w:val="22"/>
        </w:rPr>
        <w:t xml:space="preserve"> Studio Luna,</w:t>
      </w:r>
      <w:r w:rsidR="007920F6">
        <w:rPr>
          <w:rFonts w:ascii="Tahoma" w:hAnsi="Tahoma" w:cs="Tahoma"/>
          <w:color w:val="2E3D47"/>
          <w:sz w:val="22"/>
          <w:szCs w:val="22"/>
        </w:rPr>
        <w:t xml:space="preserve"> </w:t>
      </w:r>
      <w:proofErr w:type="spellStart"/>
      <w:r w:rsidR="007920F6">
        <w:rPr>
          <w:rFonts w:ascii="Tahoma" w:hAnsi="Tahoma" w:cs="Tahoma"/>
          <w:color w:val="2E3D47"/>
          <w:sz w:val="22"/>
          <w:szCs w:val="22"/>
        </w:rPr>
        <w:t>Patron</w:t>
      </w:r>
      <w:proofErr w:type="spellEnd"/>
      <w:r w:rsidR="007920F6">
        <w:rPr>
          <w:rFonts w:ascii="Tahoma" w:hAnsi="Tahoma" w:cs="Tahoma"/>
          <w:color w:val="2E3D47"/>
          <w:sz w:val="22"/>
          <w:szCs w:val="22"/>
        </w:rPr>
        <w:t>,</w:t>
      </w:r>
      <w:r w:rsidR="006870E0">
        <w:rPr>
          <w:rFonts w:ascii="Tahoma" w:hAnsi="Tahoma" w:cs="Tahoma"/>
          <w:color w:val="2E3D47"/>
          <w:sz w:val="22"/>
          <w:szCs w:val="22"/>
        </w:rPr>
        <w:t xml:space="preserve"> </w:t>
      </w:r>
      <w:proofErr w:type="spellStart"/>
      <w:r w:rsidR="007B0165">
        <w:rPr>
          <w:rFonts w:ascii="Tahoma" w:hAnsi="Tahoma" w:cs="Tahoma"/>
          <w:color w:val="2E3D47"/>
          <w:sz w:val="22"/>
          <w:szCs w:val="22"/>
        </w:rPr>
        <w:t>Bebi</w:t>
      </w:r>
      <w:proofErr w:type="spellEnd"/>
      <w:r w:rsidR="007B0165">
        <w:rPr>
          <w:rFonts w:ascii="Tahoma" w:hAnsi="Tahoma" w:cs="Tahoma"/>
          <w:color w:val="2E3D47"/>
          <w:sz w:val="22"/>
          <w:szCs w:val="22"/>
        </w:rPr>
        <w:t xml:space="preserve"> natura, </w:t>
      </w:r>
      <w:r w:rsidR="006870E0">
        <w:rPr>
          <w:rFonts w:ascii="Tahoma" w:hAnsi="Tahoma" w:cs="Tahoma"/>
          <w:color w:val="2E3D47"/>
          <w:sz w:val="22"/>
          <w:szCs w:val="22"/>
        </w:rPr>
        <w:t>Srednja šola za gostinstvo in turizem Radenci</w:t>
      </w:r>
      <w:r w:rsidR="000E2F0A">
        <w:rPr>
          <w:rFonts w:ascii="Tahoma" w:hAnsi="Tahoma" w:cs="Tahoma"/>
          <w:color w:val="2E3D47"/>
          <w:sz w:val="22"/>
          <w:szCs w:val="22"/>
        </w:rPr>
        <w:t xml:space="preserve">. </w:t>
      </w:r>
    </w:p>
    <w:p w:rsidR="006870E0" w:rsidRDefault="002543B7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t xml:space="preserve">Z zavedanjem, da je </w:t>
      </w:r>
      <w:r w:rsidR="00FC21A1">
        <w:rPr>
          <w:rFonts w:ascii="Tahoma" w:hAnsi="Tahoma" w:cs="Tahoma"/>
          <w:color w:val="2E3D47"/>
          <w:sz w:val="22"/>
          <w:szCs w:val="22"/>
        </w:rPr>
        <w:t>treba</w:t>
      </w:r>
      <w:r>
        <w:rPr>
          <w:rFonts w:ascii="Tahoma" w:hAnsi="Tahoma" w:cs="Tahoma"/>
          <w:color w:val="2E3D47"/>
          <w:sz w:val="22"/>
          <w:szCs w:val="22"/>
        </w:rPr>
        <w:t xml:space="preserve"> podpirati panogo, ki vsakemu, ki obdeluje zemljo na maj</w:t>
      </w:r>
      <w:r w:rsidR="006A265E">
        <w:rPr>
          <w:rFonts w:ascii="Tahoma" w:hAnsi="Tahoma" w:cs="Tahoma"/>
          <w:color w:val="2E3D47"/>
          <w:sz w:val="22"/>
          <w:szCs w:val="22"/>
        </w:rPr>
        <w:t>h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nih površinah, </w:t>
      </w:r>
      <w:r>
        <w:rPr>
          <w:rFonts w:ascii="Tahoma" w:hAnsi="Tahoma" w:cs="Tahoma"/>
          <w:color w:val="2E3D47"/>
          <w:sz w:val="22"/>
          <w:szCs w:val="22"/>
        </w:rPr>
        <w:t>omogoča delovno mesto</w:t>
      </w:r>
      <w:r w:rsidR="00D23D52">
        <w:rPr>
          <w:rFonts w:ascii="Tahoma" w:hAnsi="Tahoma" w:cs="Tahoma"/>
          <w:color w:val="2E3D47"/>
          <w:sz w:val="22"/>
          <w:szCs w:val="22"/>
        </w:rPr>
        <w:t xml:space="preserve"> na kmetiji</w:t>
      </w:r>
      <w:r w:rsidR="00EC498B">
        <w:rPr>
          <w:rFonts w:ascii="Tahoma" w:hAnsi="Tahoma" w:cs="Tahoma"/>
          <w:color w:val="2E3D47"/>
          <w:sz w:val="22"/>
          <w:szCs w:val="22"/>
        </w:rPr>
        <w:t xml:space="preserve"> in</w:t>
      </w:r>
      <w:r w:rsidR="00D23D52">
        <w:rPr>
          <w:rFonts w:ascii="Tahoma" w:hAnsi="Tahoma" w:cs="Tahoma"/>
          <w:color w:val="2E3D47"/>
          <w:sz w:val="22"/>
          <w:szCs w:val="22"/>
        </w:rPr>
        <w:t xml:space="preserve"> z oblikovanjem prodajnih verig po meri pridelovalca</w:t>
      </w:r>
      <w:r w:rsidR="00FC21A1">
        <w:rPr>
          <w:rFonts w:ascii="Tahoma" w:hAnsi="Tahoma" w:cs="Tahoma"/>
          <w:color w:val="2E3D47"/>
          <w:sz w:val="22"/>
          <w:szCs w:val="22"/>
        </w:rPr>
        <w:t>,</w:t>
      </w:r>
      <w:r w:rsidR="00EC498B">
        <w:rPr>
          <w:rFonts w:ascii="Tahoma" w:hAnsi="Tahoma" w:cs="Tahoma"/>
          <w:color w:val="2E3D47"/>
          <w:sz w:val="22"/>
          <w:szCs w:val="22"/>
        </w:rPr>
        <w:t xml:space="preserve"> je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 Kmetijsko g</w:t>
      </w:r>
      <w:r>
        <w:rPr>
          <w:rFonts w:ascii="Tahoma" w:hAnsi="Tahoma" w:cs="Tahoma"/>
          <w:color w:val="2E3D47"/>
          <w:sz w:val="22"/>
          <w:szCs w:val="22"/>
        </w:rPr>
        <w:t xml:space="preserve">ozdarska zbornica 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Slovenije </w:t>
      </w:r>
      <w:r>
        <w:rPr>
          <w:rFonts w:ascii="Tahoma" w:hAnsi="Tahoma" w:cs="Tahoma"/>
          <w:color w:val="2E3D47"/>
          <w:sz w:val="22"/>
          <w:szCs w:val="22"/>
        </w:rPr>
        <w:t>podprla aktivnosti na področju odstranjevanja administrativnih ovir</w:t>
      </w:r>
      <w:r w:rsidR="00FC21A1">
        <w:rPr>
          <w:rFonts w:ascii="Tahoma" w:hAnsi="Tahoma" w:cs="Tahoma"/>
          <w:color w:val="2E3D47"/>
          <w:sz w:val="22"/>
          <w:szCs w:val="22"/>
        </w:rPr>
        <w:t>.</w:t>
      </w:r>
      <w:r>
        <w:rPr>
          <w:rFonts w:ascii="Tahoma" w:hAnsi="Tahoma" w:cs="Tahoma"/>
          <w:color w:val="2E3D47"/>
          <w:sz w:val="22"/>
          <w:szCs w:val="22"/>
        </w:rPr>
        <w:t xml:space="preserve"> 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Svoj prispevek je KGZS dodal tudi s </w:t>
      </w:r>
      <w:r w:rsidR="006870E0">
        <w:rPr>
          <w:rFonts w:ascii="Tahoma" w:hAnsi="Tahoma" w:cs="Tahoma"/>
          <w:color w:val="2E3D47"/>
          <w:sz w:val="22"/>
          <w:szCs w:val="22"/>
        </w:rPr>
        <w:t>promocijo preudarnega spodbujanja sejanja rastline konoplje za prehra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nske in </w:t>
      </w:r>
      <w:proofErr w:type="spellStart"/>
      <w:r w:rsidR="00FC21A1">
        <w:rPr>
          <w:rFonts w:ascii="Tahoma" w:hAnsi="Tahoma" w:cs="Tahoma"/>
          <w:color w:val="2E3D47"/>
          <w:sz w:val="22"/>
          <w:szCs w:val="22"/>
        </w:rPr>
        <w:t>neprehransk</w:t>
      </w:r>
      <w:r w:rsidR="006870E0">
        <w:rPr>
          <w:rFonts w:ascii="Tahoma" w:hAnsi="Tahoma" w:cs="Tahoma"/>
          <w:color w:val="2E3D47"/>
          <w:sz w:val="22"/>
          <w:szCs w:val="22"/>
        </w:rPr>
        <w:t>e</w:t>
      </w:r>
      <w:proofErr w:type="spellEnd"/>
      <w:r w:rsidR="006870E0">
        <w:rPr>
          <w:rFonts w:ascii="Tahoma" w:hAnsi="Tahoma" w:cs="Tahoma"/>
          <w:color w:val="2E3D47"/>
          <w:sz w:val="22"/>
          <w:szCs w:val="22"/>
        </w:rPr>
        <w:t xml:space="preserve"> namene</w:t>
      </w:r>
      <w:r w:rsidR="00D23D52">
        <w:rPr>
          <w:rFonts w:ascii="Tahoma" w:hAnsi="Tahoma" w:cs="Tahoma"/>
          <w:color w:val="2E3D47"/>
          <w:sz w:val="22"/>
          <w:szCs w:val="22"/>
        </w:rPr>
        <w:t>,</w:t>
      </w:r>
      <w:r w:rsidR="00FC21A1">
        <w:rPr>
          <w:rFonts w:ascii="Tahoma" w:hAnsi="Tahoma" w:cs="Tahoma"/>
          <w:color w:val="2E3D47"/>
          <w:sz w:val="22"/>
          <w:szCs w:val="22"/>
        </w:rPr>
        <w:t xml:space="preserve"> s</w:t>
      </w:r>
      <w:r w:rsidR="00D23D52">
        <w:rPr>
          <w:rFonts w:ascii="Tahoma" w:hAnsi="Tahoma" w:cs="Tahoma"/>
          <w:color w:val="2E3D47"/>
          <w:sz w:val="22"/>
          <w:szCs w:val="22"/>
        </w:rPr>
        <w:t xml:space="preserve"> podporo za razvoj storitvenega in proizvodnega sektorja</w:t>
      </w:r>
      <w:r w:rsidR="006870E0">
        <w:rPr>
          <w:rFonts w:ascii="Tahoma" w:hAnsi="Tahoma" w:cs="Tahoma"/>
          <w:color w:val="2E3D47"/>
          <w:sz w:val="22"/>
          <w:szCs w:val="22"/>
        </w:rPr>
        <w:t xml:space="preserve"> in vseh podpornih aktivnosti za</w:t>
      </w:r>
      <w:r w:rsidR="00D23D52">
        <w:rPr>
          <w:rFonts w:ascii="Tahoma" w:hAnsi="Tahoma" w:cs="Tahoma"/>
          <w:color w:val="2E3D47"/>
          <w:sz w:val="22"/>
          <w:szCs w:val="22"/>
        </w:rPr>
        <w:t xml:space="preserve"> povezovanje</w:t>
      </w:r>
      <w:r w:rsidR="006870E0">
        <w:rPr>
          <w:rFonts w:ascii="Tahoma" w:hAnsi="Tahoma" w:cs="Tahoma"/>
          <w:color w:val="2E3D47"/>
          <w:sz w:val="22"/>
          <w:szCs w:val="22"/>
        </w:rPr>
        <w:t xml:space="preserve"> ljudi, ki se na kakršen koli način ukvarjajo s konopljo. Eden izmed rezultatov podpore je gostovanje Slovenskega združenja za konopljo v </w:t>
      </w:r>
      <w:proofErr w:type="spellStart"/>
      <w:r w:rsidR="006870E0">
        <w:rPr>
          <w:rFonts w:ascii="Tahoma" w:hAnsi="Tahoma" w:cs="Tahoma"/>
          <w:color w:val="2E3D47"/>
          <w:sz w:val="22"/>
          <w:szCs w:val="22"/>
        </w:rPr>
        <w:t>prehrambene</w:t>
      </w:r>
      <w:proofErr w:type="spellEnd"/>
      <w:r w:rsidR="006870E0">
        <w:rPr>
          <w:rFonts w:ascii="Tahoma" w:hAnsi="Tahoma" w:cs="Tahoma"/>
          <w:color w:val="2E3D47"/>
          <w:sz w:val="22"/>
          <w:szCs w:val="22"/>
        </w:rPr>
        <w:t xml:space="preserve"> in </w:t>
      </w:r>
      <w:proofErr w:type="spellStart"/>
      <w:r w:rsidR="006870E0">
        <w:rPr>
          <w:rFonts w:ascii="Tahoma" w:hAnsi="Tahoma" w:cs="Tahoma"/>
          <w:color w:val="2E3D47"/>
          <w:sz w:val="22"/>
          <w:szCs w:val="22"/>
        </w:rPr>
        <w:t>neprehrambene</w:t>
      </w:r>
      <w:proofErr w:type="spellEnd"/>
      <w:r w:rsidR="006870E0">
        <w:rPr>
          <w:rFonts w:ascii="Tahoma" w:hAnsi="Tahoma" w:cs="Tahoma"/>
          <w:color w:val="2E3D47"/>
          <w:sz w:val="22"/>
          <w:szCs w:val="22"/>
        </w:rPr>
        <w:t xml:space="preserve"> namene na spletni strani KGZS </w:t>
      </w:r>
      <w:hyperlink r:id="rId8" w:history="1">
        <w:r w:rsidR="006870E0" w:rsidRPr="00164F61">
          <w:rPr>
            <w:rStyle w:val="Hiperpovezava"/>
            <w:rFonts w:ascii="Tahoma" w:hAnsi="Tahoma" w:cs="Tahoma"/>
            <w:sz w:val="22"/>
            <w:szCs w:val="22"/>
          </w:rPr>
          <w:t>http://www.kgzs.si/gv/promocija/sodelovanja-z-zdruzenji-in-drustvi/slovensko-zdruzenje-za-konopljo-v-prehranske-in-ne.aspx</w:t>
        </w:r>
      </w:hyperlink>
      <w:r w:rsidR="006870E0" w:rsidRPr="006870E0">
        <w:rPr>
          <w:rFonts w:ascii="Tahoma" w:hAnsi="Tahoma" w:cs="Tahoma"/>
          <w:color w:val="2E3D47"/>
          <w:sz w:val="22"/>
          <w:szCs w:val="22"/>
        </w:rPr>
        <w:t xml:space="preserve"> </w:t>
      </w:r>
    </w:p>
    <w:p w:rsidR="00CB4946" w:rsidRDefault="00CB4946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t xml:space="preserve">Direktor KGZS Branko Ravnik je  predstavil in </w:t>
      </w:r>
      <w:r w:rsidR="007920F6">
        <w:rPr>
          <w:rFonts w:ascii="Tahoma" w:hAnsi="Tahoma" w:cs="Tahoma"/>
          <w:color w:val="2E3D47"/>
          <w:sz w:val="22"/>
          <w:szCs w:val="22"/>
        </w:rPr>
        <w:t>razčlenil</w:t>
      </w:r>
      <w:r>
        <w:rPr>
          <w:rFonts w:ascii="Tahoma" w:hAnsi="Tahoma" w:cs="Tahoma"/>
          <w:color w:val="2E3D47"/>
          <w:sz w:val="22"/>
          <w:szCs w:val="22"/>
        </w:rPr>
        <w:t xml:space="preserve"> podporo</w:t>
      </w:r>
      <w:r w:rsidR="007920F6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ki jo zagotavlja strokovna slu</w:t>
      </w:r>
      <w:r w:rsidR="007920F6">
        <w:rPr>
          <w:rFonts w:ascii="Tahoma" w:hAnsi="Tahoma" w:cs="Tahoma"/>
          <w:color w:val="2E3D47"/>
          <w:sz w:val="22"/>
          <w:szCs w:val="22"/>
        </w:rPr>
        <w:t xml:space="preserve">žba </w:t>
      </w:r>
      <w:r>
        <w:rPr>
          <w:rFonts w:ascii="Tahoma" w:hAnsi="Tahoma" w:cs="Tahoma"/>
          <w:color w:val="2E3D47"/>
          <w:sz w:val="22"/>
          <w:szCs w:val="22"/>
        </w:rPr>
        <w:t>na strokovnem področju (KGZS zaposluje največ visoko izobraženega kadra na ruralnih območjih</w:t>
      </w:r>
      <w:r w:rsidR="007920F6">
        <w:rPr>
          <w:rFonts w:ascii="Tahoma" w:hAnsi="Tahoma" w:cs="Tahoma"/>
          <w:color w:val="2E3D47"/>
          <w:sz w:val="22"/>
          <w:szCs w:val="22"/>
        </w:rPr>
        <w:t xml:space="preserve">) </w:t>
      </w:r>
      <w:r w:rsidR="00FC21A1">
        <w:rPr>
          <w:rFonts w:ascii="Tahoma" w:hAnsi="Tahoma" w:cs="Tahoma"/>
          <w:color w:val="2E3D47"/>
          <w:sz w:val="22"/>
          <w:szCs w:val="22"/>
        </w:rPr>
        <w:t>pri zakonodaji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 in</w:t>
      </w:r>
      <w:r w:rsidR="00B94459">
        <w:rPr>
          <w:rFonts w:ascii="Tahoma" w:hAnsi="Tahoma" w:cs="Tahoma"/>
          <w:color w:val="2E3D47"/>
          <w:sz w:val="22"/>
          <w:szCs w:val="22"/>
        </w:rPr>
        <w:t xml:space="preserve"> </w:t>
      </w:r>
      <w:r w:rsidR="007920F6">
        <w:rPr>
          <w:rFonts w:ascii="Tahoma" w:hAnsi="Tahoma" w:cs="Tahoma"/>
          <w:color w:val="2E3D47"/>
          <w:sz w:val="22"/>
          <w:szCs w:val="22"/>
        </w:rPr>
        <w:t>Pro</w:t>
      </w:r>
      <w:r w:rsidR="00FC21A1">
        <w:rPr>
          <w:rFonts w:ascii="Tahoma" w:hAnsi="Tahoma" w:cs="Tahoma"/>
          <w:color w:val="2E3D47"/>
          <w:sz w:val="22"/>
          <w:szCs w:val="22"/>
        </w:rPr>
        <w:t>gramu razvoja p</w:t>
      </w:r>
      <w:r w:rsidR="00B94459">
        <w:rPr>
          <w:rFonts w:ascii="Tahoma" w:hAnsi="Tahoma" w:cs="Tahoma"/>
          <w:color w:val="2E3D47"/>
          <w:sz w:val="22"/>
          <w:szCs w:val="22"/>
        </w:rPr>
        <w:t xml:space="preserve">odeželja </w:t>
      </w:r>
      <w:r w:rsidR="00C65D4D">
        <w:rPr>
          <w:rFonts w:ascii="Tahoma" w:hAnsi="Tahoma" w:cs="Tahoma"/>
          <w:color w:val="2E3D47"/>
          <w:sz w:val="22"/>
          <w:szCs w:val="22"/>
        </w:rPr>
        <w:t>ter</w:t>
      </w:r>
      <w:r w:rsidR="007920F6">
        <w:rPr>
          <w:rFonts w:ascii="Tahoma" w:hAnsi="Tahoma" w:cs="Tahoma"/>
          <w:color w:val="2E3D47"/>
          <w:sz w:val="22"/>
          <w:szCs w:val="22"/>
        </w:rPr>
        <w:t xml:space="preserve"> omogoča uporabo infrastrukture in tehnične pomoči </w:t>
      </w:r>
      <w:r w:rsidR="00C65D4D">
        <w:rPr>
          <w:rFonts w:ascii="Tahoma" w:hAnsi="Tahoma" w:cs="Tahoma"/>
          <w:color w:val="2E3D47"/>
          <w:sz w:val="22"/>
          <w:szCs w:val="22"/>
        </w:rPr>
        <w:t>ter</w:t>
      </w:r>
      <w:r w:rsidR="007920F6">
        <w:rPr>
          <w:rFonts w:ascii="Tahoma" w:hAnsi="Tahoma" w:cs="Tahoma"/>
          <w:color w:val="2E3D47"/>
          <w:sz w:val="22"/>
          <w:szCs w:val="22"/>
        </w:rPr>
        <w:t xml:space="preserve"> sodelovanja z oblastjo. V okviru sejma Agra je 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bila </w:t>
      </w:r>
      <w:r w:rsidR="007920F6">
        <w:rPr>
          <w:rFonts w:ascii="Tahoma" w:hAnsi="Tahoma" w:cs="Tahoma"/>
          <w:color w:val="2E3D47"/>
          <w:sz w:val="22"/>
          <w:szCs w:val="22"/>
        </w:rPr>
        <w:t>zagotovljena stojnica Slovenskega združenja za konopljo v prehra</w:t>
      </w:r>
      <w:r w:rsidR="00C65D4D">
        <w:rPr>
          <w:rFonts w:ascii="Tahoma" w:hAnsi="Tahoma" w:cs="Tahoma"/>
          <w:color w:val="2E3D47"/>
          <w:sz w:val="22"/>
          <w:szCs w:val="22"/>
        </w:rPr>
        <w:t>nske</w:t>
      </w:r>
      <w:r w:rsidR="007920F6">
        <w:rPr>
          <w:rFonts w:ascii="Tahoma" w:hAnsi="Tahoma" w:cs="Tahoma"/>
          <w:color w:val="2E3D47"/>
          <w:sz w:val="22"/>
          <w:szCs w:val="22"/>
        </w:rPr>
        <w:t xml:space="preserve"> in </w:t>
      </w:r>
      <w:proofErr w:type="spellStart"/>
      <w:r w:rsidR="00C65D4D">
        <w:rPr>
          <w:rFonts w:ascii="Tahoma" w:hAnsi="Tahoma" w:cs="Tahoma"/>
          <w:color w:val="2E3D47"/>
          <w:sz w:val="22"/>
          <w:szCs w:val="22"/>
        </w:rPr>
        <w:t>neprehranske</w:t>
      </w:r>
      <w:proofErr w:type="spellEnd"/>
      <w:r w:rsidR="007920F6">
        <w:rPr>
          <w:rFonts w:ascii="Tahoma" w:hAnsi="Tahoma" w:cs="Tahoma"/>
          <w:color w:val="2E3D47"/>
          <w:sz w:val="22"/>
          <w:szCs w:val="22"/>
        </w:rPr>
        <w:t xml:space="preserve"> namene na razstavnem prostoru </w:t>
      </w:r>
      <w:r w:rsidR="007B0165">
        <w:rPr>
          <w:rFonts w:ascii="Tahoma" w:hAnsi="Tahoma" w:cs="Tahoma"/>
          <w:color w:val="2E3D47"/>
          <w:sz w:val="22"/>
          <w:szCs w:val="22"/>
        </w:rPr>
        <w:t xml:space="preserve">KGZS in 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ustrezna </w:t>
      </w:r>
      <w:r w:rsidR="007B0165">
        <w:rPr>
          <w:rFonts w:ascii="Tahoma" w:hAnsi="Tahoma" w:cs="Tahoma"/>
          <w:color w:val="2E3D47"/>
          <w:sz w:val="22"/>
          <w:szCs w:val="22"/>
        </w:rPr>
        <w:t>tehnična podpora</w:t>
      </w:r>
      <w:r w:rsidR="007920F6">
        <w:rPr>
          <w:rFonts w:ascii="Tahoma" w:hAnsi="Tahoma" w:cs="Tahoma"/>
          <w:color w:val="2E3D47"/>
          <w:sz w:val="22"/>
          <w:szCs w:val="22"/>
        </w:rPr>
        <w:t>.</w:t>
      </w:r>
    </w:p>
    <w:p w:rsidR="00251932" w:rsidRDefault="00251932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lastRenderedPageBreak/>
        <w:t xml:space="preserve">Predstavnik Ministrstva za kmetijstvo, gozdarstvo in prehrano Matjaž Grkman je predstavil evolucijo pridelave konoplje od leta 2004 naprej. Leto 2004 je prelomno leto v Sloveniji, ko se je začelo spodbujati sejanje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eko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konoplje v samostojni državi. V Sloveniji v letošnjem letu prideluje konopljo 474 pridelovalcev, od tega je 200 stalnih pridelovalcev od 2004 naprej. Konoplja je zasejana na 360 ha obdelovalne površine. Omenil je še</w:t>
      </w:r>
      <w:r w:rsidR="00AD08F6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da število novih pridelovalcev iz le</w:t>
      </w:r>
      <w:r w:rsidR="003D5298">
        <w:rPr>
          <w:rFonts w:ascii="Tahoma" w:hAnsi="Tahoma" w:cs="Tahoma"/>
          <w:color w:val="2E3D47"/>
          <w:sz w:val="22"/>
          <w:szCs w:val="22"/>
        </w:rPr>
        <w:t xml:space="preserve">ta v leto niha (v letu 2015 </w:t>
      </w:r>
      <w:r>
        <w:rPr>
          <w:rFonts w:ascii="Tahoma" w:hAnsi="Tahoma" w:cs="Tahoma"/>
          <w:color w:val="2E3D47"/>
          <w:sz w:val="22"/>
          <w:szCs w:val="22"/>
        </w:rPr>
        <w:t>je bilo 560</w:t>
      </w:r>
      <w:r w:rsidR="00AD08F6">
        <w:rPr>
          <w:rFonts w:ascii="Tahoma" w:hAnsi="Tahoma" w:cs="Tahoma"/>
          <w:color w:val="2E3D47"/>
          <w:sz w:val="22"/>
          <w:szCs w:val="22"/>
        </w:rPr>
        <w:t xml:space="preserve"> sejalcev</w:t>
      </w:r>
      <w:r>
        <w:rPr>
          <w:rFonts w:ascii="Tahoma" w:hAnsi="Tahoma" w:cs="Tahoma"/>
          <w:color w:val="2E3D47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eko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konoplje, ki so zasej</w:t>
      </w:r>
      <w:r w:rsidR="00AD08F6">
        <w:rPr>
          <w:rFonts w:ascii="Tahoma" w:hAnsi="Tahoma" w:cs="Tahoma"/>
          <w:color w:val="2E3D47"/>
          <w:sz w:val="22"/>
          <w:szCs w:val="22"/>
        </w:rPr>
        <w:t>ali 420 ha obdelovalnih površin). Nasl</w:t>
      </w:r>
      <w:r w:rsidR="009F12FB">
        <w:rPr>
          <w:rFonts w:ascii="Tahoma" w:hAnsi="Tahoma" w:cs="Tahoma"/>
          <w:color w:val="2E3D47"/>
          <w:sz w:val="22"/>
          <w:szCs w:val="22"/>
        </w:rPr>
        <w:t>ednje prelomno leto je leto 2016</w:t>
      </w:r>
      <w:r w:rsidR="00AD08F6">
        <w:rPr>
          <w:rFonts w:ascii="Tahoma" w:hAnsi="Tahoma" w:cs="Tahoma"/>
          <w:color w:val="2E3D47"/>
          <w:sz w:val="22"/>
          <w:szCs w:val="22"/>
        </w:rPr>
        <w:t xml:space="preserve">, ko se je na 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trgu pojavilo veliko prehranskih in </w:t>
      </w:r>
      <w:proofErr w:type="spellStart"/>
      <w:r w:rsidR="00C65D4D">
        <w:rPr>
          <w:rFonts w:ascii="Tahoma" w:hAnsi="Tahoma" w:cs="Tahoma"/>
          <w:color w:val="2E3D47"/>
          <w:sz w:val="22"/>
          <w:szCs w:val="22"/>
        </w:rPr>
        <w:t>neprehransk</w:t>
      </w:r>
      <w:r w:rsidR="00AD08F6">
        <w:rPr>
          <w:rFonts w:ascii="Tahoma" w:hAnsi="Tahoma" w:cs="Tahoma"/>
          <w:color w:val="2E3D47"/>
          <w:sz w:val="22"/>
          <w:szCs w:val="22"/>
        </w:rPr>
        <w:t>ih</w:t>
      </w:r>
      <w:proofErr w:type="spellEnd"/>
      <w:r w:rsidR="00AD08F6">
        <w:rPr>
          <w:rFonts w:ascii="Tahoma" w:hAnsi="Tahoma" w:cs="Tahoma"/>
          <w:color w:val="2E3D47"/>
          <w:sz w:val="22"/>
          <w:szCs w:val="22"/>
        </w:rPr>
        <w:t xml:space="preserve"> izdelkov iz konoplje</w:t>
      </w:r>
      <w:r w:rsidR="00E20022">
        <w:rPr>
          <w:rFonts w:ascii="Tahoma" w:hAnsi="Tahoma" w:cs="Tahoma"/>
          <w:color w:val="2E3D47"/>
          <w:sz w:val="22"/>
          <w:szCs w:val="22"/>
        </w:rPr>
        <w:t xml:space="preserve"> z visoko dodano vrednostjo slovenskega porekla.</w:t>
      </w:r>
      <w:r w:rsidR="00AD08F6">
        <w:rPr>
          <w:rFonts w:ascii="Tahoma" w:hAnsi="Tahoma" w:cs="Tahoma"/>
          <w:color w:val="2E3D47"/>
          <w:sz w:val="22"/>
          <w:szCs w:val="22"/>
        </w:rPr>
        <w:t xml:space="preserve"> </w:t>
      </w:r>
      <w:r w:rsidR="00C65D4D">
        <w:rPr>
          <w:rFonts w:ascii="Tahoma" w:hAnsi="Tahoma" w:cs="Tahoma"/>
          <w:color w:val="2E3D47"/>
          <w:sz w:val="22"/>
          <w:szCs w:val="22"/>
        </w:rPr>
        <w:t>»</w:t>
      </w:r>
      <w:r w:rsidR="00AD08F6">
        <w:rPr>
          <w:rFonts w:ascii="Tahoma" w:hAnsi="Tahoma" w:cs="Tahoma"/>
          <w:color w:val="2E3D47"/>
          <w:sz w:val="22"/>
          <w:szCs w:val="22"/>
        </w:rPr>
        <w:t xml:space="preserve">Pristojno ministrstvo za kmetijstvo, gozdarstvo in prehrano je odstranilo administrativne ovire in s </w:t>
      </w:r>
      <w:r w:rsidR="00C65D4D">
        <w:rPr>
          <w:rFonts w:ascii="Tahoma" w:hAnsi="Tahoma" w:cs="Tahoma"/>
          <w:color w:val="2E3D47"/>
          <w:sz w:val="22"/>
          <w:szCs w:val="22"/>
        </w:rPr>
        <w:t>tem omogočilo prodajo prehransk</w:t>
      </w:r>
      <w:r w:rsidR="00AD08F6">
        <w:rPr>
          <w:rFonts w:ascii="Tahoma" w:hAnsi="Tahoma" w:cs="Tahoma"/>
          <w:color w:val="2E3D47"/>
          <w:sz w:val="22"/>
          <w:szCs w:val="22"/>
        </w:rPr>
        <w:t>e konoplje</w:t>
      </w:r>
      <w:r w:rsidR="009F12FB">
        <w:rPr>
          <w:rFonts w:ascii="Tahoma" w:hAnsi="Tahoma" w:cs="Tahoma"/>
          <w:color w:val="2E3D47"/>
          <w:sz w:val="22"/>
          <w:szCs w:val="22"/>
        </w:rPr>
        <w:t xml:space="preserve"> slovenskega porekla</w:t>
      </w:r>
      <w:r w:rsidR="00AD08F6">
        <w:rPr>
          <w:rFonts w:ascii="Tahoma" w:hAnsi="Tahoma" w:cs="Tahoma"/>
          <w:color w:val="2E3D47"/>
          <w:sz w:val="22"/>
          <w:szCs w:val="22"/>
        </w:rPr>
        <w:t xml:space="preserve"> in tako ustvarilo pogoje za razvoj proizvodnega in storitvenega sektorja v Sloveniji na področju razvoja </w:t>
      </w:r>
      <w:r w:rsidR="00C65D4D">
        <w:rPr>
          <w:rFonts w:ascii="Tahoma" w:hAnsi="Tahoma" w:cs="Tahoma"/>
          <w:color w:val="2E3D47"/>
          <w:sz w:val="22"/>
          <w:szCs w:val="22"/>
        </w:rPr>
        <w:t>kulinarike</w:t>
      </w:r>
      <w:r w:rsidR="00AD08F6">
        <w:rPr>
          <w:rFonts w:ascii="Tahoma" w:hAnsi="Tahoma" w:cs="Tahoma"/>
          <w:color w:val="2E3D47"/>
          <w:sz w:val="22"/>
          <w:szCs w:val="22"/>
        </w:rPr>
        <w:t xml:space="preserve">, </w:t>
      </w:r>
      <w:proofErr w:type="spellStart"/>
      <w:r w:rsidR="00AD08F6">
        <w:rPr>
          <w:rFonts w:ascii="Tahoma" w:hAnsi="Tahoma" w:cs="Tahoma"/>
          <w:color w:val="2E3D47"/>
          <w:sz w:val="22"/>
          <w:szCs w:val="22"/>
        </w:rPr>
        <w:t>diverzifikacije</w:t>
      </w:r>
      <w:proofErr w:type="spellEnd"/>
      <w:r w:rsidR="00AD08F6">
        <w:rPr>
          <w:rFonts w:ascii="Tahoma" w:hAnsi="Tahoma" w:cs="Tahoma"/>
          <w:color w:val="2E3D47"/>
          <w:sz w:val="22"/>
          <w:szCs w:val="22"/>
        </w:rPr>
        <w:t xml:space="preserve"> v nekmetijske dejavnosti, razvoj živilsko predelovalnega sektorja, t</w:t>
      </w:r>
      <w:r w:rsidR="008B164E">
        <w:rPr>
          <w:rFonts w:ascii="Tahoma" w:hAnsi="Tahoma" w:cs="Tahoma"/>
          <w:color w:val="2E3D47"/>
          <w:sz w:val="22"/>
          <w:szCs w:val="22"/>
        </w:rPr>
        <w:t>ekstilne</w:t>
      </w:r>
      <w:r w:rsidR="00E04BD0">
        <w:rPr>
          <w:rFonts w:ascii="Tahoma" w:hAnsi="Tahoma" w:cs="Tahoma"/>
          <w:color w:val="2E3D47"/>
          <w:sz w:val="22"/>
          <w:szCs w:val="22"/>
        </w:rPr>
        <w:t xml:space="preserve"> </w:t>
      </w:r>
      <w:r w:rsidR="004E26EE">
        <w:rPr>
          <w:rFonts w:ascii="Tahoma" w:hAnsi="Tahoma" w:cs="Tahoma"/>
          <w:color w:val="2E3D47"/>
          <w:sz w:val="22"/>
          <w:szCs w:val="22"/>
        </w:rPr>
        <w:t xml:space="preserve">in gradbene </w:t>
      </w:r>
      <w:r w:rsidR="00AD08F6">
        <w:rPr>
          <w:rFonts w:ascii="Tahoma" w:hAnsi="Tahoma" w:cs="Tahoma"/>
          <w:color w:val="2E3D47"/>
          <w:sz w:val="22"/>
          <w:szCs w:val="22"/>
        </w:rPr>
        <w:t>industrije pod pristojnostjo m</w:t>
      </w:r>
      <w:r w:rsidR="008B164E">
        <w:rPr>
          <w:rFonts w:ascii="Tahoma" w:hAnsi="Tahoma" w:cs="Tahoma"/>
          <w:color w:val="2E3D47"/>
          <w:sz w:val="22"/>
          <w:szCs w:val="22"/>
        </w:rPr>
        <w:t>inistra mag. Dejana Židana</w:t>
      </w:r>
      <w:r w:rsidR="00C65D4D">
        <w:rPr>
          <w:rFonts w:ascii="Tahoma" w:hAnsi="Tahoma" w:cs="Tahoma"/>
          <w:color w:val="2E3D47"/>
          <w:sz w:val="22"/>
          <w:szCs w:val="22"/>
        </w:rPr>
        <w:t>,«</w:t>
      </w:r>
      <w:r w:rsidR="008B164E">
        <w:rPr>
          <w:rFonts w:ascii="Tahoma" w:hAnsi="Tahoma" w:cs="Tahoma"/>
          <w:color w:val="2E3D47"/>
          <w:sz w:val="22"/>
          <w:szCs w:val="22"/>
        </w:rPr>
        <w:t xml:space="preserve"> je 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še </w:t>
      </w:r>
      <w:r w:rsidR="008B164E">
        <w:rPr>
          <w:rFonts w:ascii="Tahoma" w:hAnsi="Tahoma" w:cs="Tahoma"/>
          <w:color w:val="2E3D47"/>
          <w:sz w:val="22"/>
          <w:szCs w:val="22"/>
        </w:rPr>
        <w:t>povedal Matjaž Grkman.</w:t>
      </w:r>
      <w:r w:rsidR="003D5298">
        <w:rPr>
          <w:rFonts w:ascii="Tahoma" w:hAnsi="Tahoma" w:cs="Tahoma"/>
          <w:color w:val="2E3D47"/>
          <w:sz w:val="22"/>
          <w:szCs w:val="22"/>
        </w:rPr>
        <w:t xml:space="preserve"> </w:t>
      </w:r>
    </w:p>
    <w:p w:rsidR="009F083A" w:rsidRDefault="009F083A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t xml:space="preserve">Predstavnica </w:t>
      </w:r>
      <w:r w:rsidR="00C65D4D">
        <w:rPr>
          <w:rFonts w:ascii="Tahoma" w:hAnsi="Tahoma" w:cs="Tahoma"/>
          <w:color w:val="2E3D47"/>
          <w:sz w:val="22"/>
          <w:szCs w:val="22"/>
        </w:rPr>
        <w:t>Državnega zbora</w:t>
      </w:r>
      <w:r>
        <w:rPr>
          <w:rFonts w:ascii="Tahoma" w:hAnsi="Tahoma" w:cs="Tahoma"/>
          <w:color w:val="2E3D47"/>
          <w:sz w:val="22"/>
          <w:szCs w:val="22"/>
        </w:rPr>
        <w:t xml:space="preserve"> in podpredsednica Odbora za kmetijstvo v </w:t>
      </w:r>
      <w:r w:rsidR="00C65D4D">
        <w:rPr>
          <w:rFonts w:ascii="Tahoma" w:hAnsi="Tahoma" w:cs="Tahoma"/>
          <w:color w:val="2E3D47"/>
          <w:sz w:val="22"/>
          <w:szCs w:val="22"/>
        </w:rPr>
        <w:t>Državnem zboru</w:t>
      </w:r>
      <w:r>
        <w:rPr>
          <w:rFonts w:ascii="Tahoma" w:hAnsi="Tahoma" w:cs="Tahoma"/>
          <w:color w:val="2E3D47"/>
          <w:sz w:val="22"/>
          <w:szCs w:val="22"/>
        </w:rPr>
        <w:t xml:space="preserve"> Violeta Tomič, ki je tudi sejalka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eko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konoplje</w:t>
      </w:r>
      <w:r w:rsidR="00C65D4D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je poudarila pomen delovanja 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njihovega </w:t>
      </w:r>
      <w:r>
        <w:rPr>
          <w:rFonts w:ascii="Tahoma" w:hAnsi="Tahoma" w:cs="Tahoma"/>
          <w:color w:val="2E3D47"/>
          <w:sz w:val="22"/>
          <w:szCs w:val="22"/>
        </w:rPr>
        <w:t xml:space="preserve">odbora </w:t>
      </w:r>
      <w:r w:rsidR="00C65D4D">
        <w:rPr>
          <w:rFonts w:ascii="Tahoma" w:hAnsi="Tahoma" w:cs="Tahoma"/>
          <w:color w:val="2E3D47"/>
          <w:sz w:val="22"/>
          <w:szCs w:val="22"/>
        </w:rPr>
        <w:t>pri odstranitvi administrativnih ovir</w:t>
      </w:r>
      <w:r>
        <w:rPr>
          <w:rFonts w:ascii="Tahoma" w:hAnsi="Tahoma" w:cs="Tahoma"/>
          <w:color w:val="2E3D47"/>
          <w:sz w:val="22"/>
          <w:szCs w:val="22"/>
        </w:rPr>
        <w:t xml:space="preserve"> in sprostitvi prehra</w:t>
      </w:r>
      <w:r w:rsidR="00C65D4D">
        <w:rPr>
          <w:rFonts w:ascii="Tahoma" w:hAnsi="Tahoma" w:cs="Tahoma"/>
          <w:color w:val="2E3D47"/>
          <w:sz w:val="22"/>
          <w:szCs w:val="22"/>
        </w:rPr>
        <w:t>nskeg</w:t>
      </w:r>
      <w:r>
        <w:rPr>
          <w:rFonts w:ascii="Tahoma" w:hAnsi="Tahoma" w:cs="Tahoma"/>
          <w:color w:val="2E3D47"/>
          <w:sz w:val="22"/>
          <w:szCs w:val="22"/>
        </w:rPr>
        <w:t>a trga v Sloveniji in izrazila podporo civilni družbi pri vseh aktivnostih, ki se zavzemajo z</w:t>
      </w:r>
      <w:r w:rsidR="00C65D4D">
        <w:rPr>
          <w:rFonts w:ascii="Tahoma" w:hAnsi="Tahoma" w:cs="Tahoma"/>
          <w:color w:val="2E3D47"/>
          <w:sz w:val="22"/>
          <w:szCs w:val="22"/>
        </w:rPr>
        <w:t>a spodbujanje trženja prehransk</w:t>
      </w:r>
      <w:r>
        <w:rPr>
          <w:rFonts w:ascii="Tahoma" w:hAnsi="Tahoma" w:cs="Tahoma"/>
          <w:color w:val="2E3D47"/>
          <w:sz w:val="22"/>
          <w:szCs w:val="22"/>
        </w:rPr>
        <w:t>ih izdelkov slovenskega porekla.</w:t>
      </w:r>
    </w:p>
    <w:p w:rsidR="00E368ED" w:rsidRDefault="00825B63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t xml:space="preserve">Blanka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Denko</w:t>
      </w:r>
      <w:proofErr w:type="spellEnd"/>
      <w:r w:rsidR="00C65D4D" w:rsidRPr="00C65D4D">
        <w:rPr>
          <w:rFonts w:ascii="Tahoma" w:hAnsi="Tahoma" w:cs="Tahoma"/>
          <w:color w:val="2E3D47"/>
          <w:sz w:val="22"/>
          <w:szCs w:val="22"/>
        </w:rPr>
        <w:t xml:space="preserve"> </w:t>
      </w:r>
      <w:r w:rsidR="00C65D4D">
        <w:rPr>
          <w:rFonts w:ascii="Tahoma" w:hAnsi="Tahoma" w:cs="Tahoma"/>
          <w:color w:val="2E3D47"/>
          <w:sz w:val="22"/>
          <w:szCs w:val="22"/>
        </w:rPr>
        <w:t>Čeh</w:t>
      </w:r>
      <w:r w:rsidR="00E20022">
        <w:rPr>
          <w:rFonts w:ascii="Tahoma" w:hAnsi="Tahoma" w:cs="Tahoma"/>
          <w:color w:val="2E3D47"/>
          <w:sz w:val="22"/>
          <w:szCs w:val="22"/>
        </w:rPr>
        <w:t>, predsednica Združenja za konopljo v prehra</w:t>
      </w:r>
      <w:r w:rsidR="00C65D4D">
        <w:rPr>
          <w:rFonts w:ascii="Tahoma" w:hAnsi="Tahoma" w:cs="Tahoma"/>
          <w:color w:val="2E3D47"/>
          <w:sz w:val="22"/>
          <w:szCs w:val="22"/>
        </w:rPr>
        <w:t>nske</w:t>
      </w:r>
      <w:r w:rsidR="00E20022">
        <w:rPr>
          <w:rFonts w:ascii="Tahoma" w:hAnsi="Tahoma" w:cs="Tahoma"/>
          <w:color w:val="2E3D47"/>
          <w:sz w:val="22"/>
          <w:szCs w:val="22"/>
        </w:rPr>
        <w:t xml:space="preserve"> in </w:t>
      </w:r>
      <w:proofErr w:type="spellStart"/>
      <w:r w:rsidR="00E20022">
        <w:rPr>
          <w:rFonts w:ascii="Tahoma" w:hAnsi="Tahoma" w:cs="Tahoma"/>
          <w:color w:val="2E3D47"/>
          <w:sz w:val="22"/>
          <w:szCs w:val="22"/>
        </w:rPr>
        <w:t>neprehra</w:t>
      </w:r>
      <w:r w:rsidR="00C65D4D">
        <w:rPr>
          <w:rFonts w:ascii="Tahoma" w:hAnsi="Tahoma" w:cs="Tahoma"/>
          <w:color w:val="2E3D47"/>
          <w:sz w:val="22"/>
          <w:szCs w:val="22"/>
        </w:rPr>
        <w:t>nske</w:t>
      </w:r>
      <w:proofErr w:type="spellEnd"/>
      <w:r w:rsidR="00C65D4D">
        <w:rPr>
          <w:rFonts w:ascii="Tahoma" w:hAnsi="Tahoma" w:cs="Tahoma"/>
          <w:color w:val="2E3D47"/>
          <w:sz w:val="22"/>
          <w:szCs w:val="22"/>
        </w:rPr>
        <w:t xml:space="preserve"> </w:t>
      </w:r>
      <w:r w:rsidR="00E20022">
        <w:rPr>
          <w:rFonts w:ascii="Tahoma" w:hAnsi="Tahoma" w:cs="Tahoma"/>
          <w:color w:val="2E3D47"/>
          <w:sz w:val="22"/>
          <w:szCs w:val="22"/>
        </w:rPr>
        <w:t>namene</w:t>
      </w:r>
      <w:r w:rsidR="00C65D4D">
        <w:rPr>
          <w:rFonts w:ascii="Tahoma" w:hAnsi="Tahoma" w:cs="Tahoma"/>
          <w:color w:val="2E3D47"/>
          <w:sz w:val="22"/>
          <w:szCs w:val="22"/>
        </w:rPr>
        <w:t>,</w:t>
      </w:r>
      <w:r w:rsidR="00E20022">
        <w:rPr>
          <w:rFonts w:ascii="Tahoma" w:hAnsi="Tahoma" w:cs="Tahoma"/>
          <w:color w:val="2E3D47"/>
          <w:sz w:val="22"/>
          <w:szCs w:val="22"/>
        </w:rPr>
        <w:t xml:space="preserve"> je povedala, da je danes omogočeno delo vsem, ki si želijo delati in ustvarjati </w:t>
      </w:r>
      <w:r w:rsidR="00C65D4D">
        <w:rPr>
          <w:rFonts w:ascii="Tahoma" w:hAnsi="Tahoma" w:cs="Tahoma"/>
          <w:color w:val="2E3D47"/>
          <w:sz w:val="22"/>
          <w:szCs w:val="22"/>
        </w:rPr>
        <w:t>inovativne izdelke v prehransko-živilskem</w:t>
      </w:r>
      <w:r w:rsidR="00E20022">
        <w:rPr>
          <w:rFonts w:ascii="Tahoma" w:hAnsi="Tahoma" w:cs="Tahoma"/>
          <w:color w:val="2E3D47"/>
          <w:sz w:val="22"/>
          <w:szCs w:val="22"/>
        </w:rPr>
        <w:t xml:space="preserve"> prede</w:t>
      </w:r>
      <w:r w:rsidR="00C65D4D">
        <w:rPr>
          <w:rFonts w:ascii="Tahoma" w:hAnsi="Tahoma" w:cs="Tahoma"/>
          <w:color w:val="2E3D47"/>
          <w:sz w:val="22"/>
          <w:szCs w:val="22"/>
        </w:rPr>
        <w:t>lovalnem sektorju in na kmetiji</w:t>
      </w:r>
      <w:r w:rsidR="005E7F1F">
        <w:rPr>
          <w:rFonts w:ascii="Tahoma" w:hAnsi="Tahoma" w:cs="Tahoma"/>
          <w:color w:val="2E3D47"/>
          <w:sz w:val="22"/>
          <w:szCs w:val="22"/>
        </w:rPr>
        <w:t>,</w:t>
      </w:r>
      <w:r w:rsidR="00E20022">
        <w:rPr>
          <w:rFonts w:ascii="Tahoma" w:hAnsi="Tahoma" w:cs="Tahoma"/>
          <w:color w:val="2E3D47"/>
          <w:sz w:val="22"/>
          <w:szCs w:val="22"/>
        </w:rPr>
        <w:t xml:space="preserve"> ter jih prodajati po cenah, ki prinašajo višjo dodano vrednost. Ko se izdelki in storitve prodajajo, takrat je zaključen celoten krog Zelenega krožnega gospodarstva in omogočen vsakdanji kruh </w:t>
      </w:r>
      <w:r w:rsidR="00C65D4D">
        <w:rPr>
          <w:rFonts w:ascii="Tahoma" w:hAnsi="Tahoma" w:cs="Tahoma"/>
          <w:color w:val="2E3D47"/>
          <w:sz w:val="22"/>
          <w:szCs w:val="22"/>
        </w:rPr>
        <w:t>vsakemu, ki rad dela. Prehransk</w:t>
      </w:r>
      <w:r w:rsidR="00E20022">
        <w:rPr>
          <w:rFonts w:ascii="Tahoma" w:hAnsi="Tahoma" w:cs="Tahoma"/>
          <w:color w:val="2E3D47"/>
          <w:sz w:val="22"/>
          <w:szCs w:val="22"/>
        </w:rPr>
        <w:t>e izdelke Pekarne Čeh (</w:t>
      </w:r>
      <w:proofErr w:type="spellStart"/>
      <w:r w:rsidR="00E20022">
        <w:rPr>
          <w:rFonts w:ascii="Tahoma" w:hAnsi="Tahoma" w:cs="Tahoma"/>
          <w:color w:val="2E3D47"/>
          <w:sz w:val="22"/>
          <w:szCs w:val="22"/>
        </w:rPr>
        <w:t>perec</w:t>
      </w:r>
      <w:proofErr w:type="spellEnd"/>
      <w:r w:rsidR="00E20022">
        <w:rPr>
          <w:rFonts w:ascii="Tahoma" w:hAnsi="Tahoma" w:cs="Tahoma"/>
          <w:color w:val="2E3D47"/>
          <w:sz w:val="22"/>
          <w:szCs w:val="22"/>
        </w:rPr>
        <w:t xml:space="preserve"> iz konoplje, kruh, med s konopljo,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CBD</w:t>
      </w:r>
      <w:r w:rsidR="00E20022">
        <w:rPr>
          <w:rFonts w:ascii="Tahoma" w:hAnsi="Tahoma" w:cs="Tahoma"/>
          <w:color w:val="2E3D47"/>
          <w:sz w:val="22"/>
          <w:szCs w:val="22"/>
        </w:rPr>
        <w:t>kapljice</w:t>
      </w:r>
      <w:proofErr w:type="spellEnd"/>
      <w:r w:rsidR="00E20022">
        <w:rPr>
          <w:rFonts w:ascii="Tahoma" w:hAnsi="Tahoma" w:cs="Tahoma"/>
          <w:color w:val="2E3D47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CBD</w:t>
      </w:r>
      <w:r w:rsidR="00E20022">
        <w:rPr>
          <w:rFonts w:ascii="Tahoma" w:hAnsi="Tahoma" w:cs="Tahoma"/>
          <w:color w:val="2E3D47"/>
          <w:sz w:val="22"/>
          <w:szCs w:val="22"/>
        </w:rPr>
        <w:t>pasto</w:t>
      </w:r>
      <w:proofErr w:type="spellEnd"/>
      <w:r w:rsidR="00E20022">
        <w:rPr>
          <w:rFonts w:ascii="Tahoma" w:hAnsi="Tahoma" w:cs="Tahoma"/>
          <w:color w:val="2E3D47"/>
          <w:sz w:val="22"/>
          <w:szCs w:val="22"/>
        </w:rPr>
        <w:t xml:space="preserve"> za kuhanje) je predstavila in prodajala n</w:t>
      </w:r>
      <w:r>
        <w:rPr>
          <w:rFonts w:ascii="Tahoma" w:hAnsi="Tahoma" w:cs="Tahoma"/>
          <w:color w:val="2E3D47"/>
          <w:sz w:val="22"/>
          <w:szCs w:val="22"/>
        </w:rPr>
        <w:t>a sejmu na stojnici KGZS z ostalimi člani.</w:t>
      </w:r>
      <w:r w:rsidR="00E8554A">
        <w:rPr>
          <w:rFonts w:ascii="Tahoma" w:hAnsi="Tahoma" w:cs="Tahoma"/>
          <w:color w:val="2E3D47"/>
          <w:sz w:val="22"/>
          <w:szCs w:val="22"/>
        </w:rPr>
        <w:t xml:space="preserve"> Izdelke je na sejem Agra pripe</w:t>
      </w:r>
      <w:r w:rsidR="004E26EE">
        <w:rPr>
          <w:rFonts w:ascii="Tahoma" w:hAnsi="Tahoma" w:cs="Tahoma"/>
          <w:color w:val="2E3D47"/>
          <w:sz w:val="22"/>
          <w:szCs w:val="22"/>
        </w:rPr>
        <w:t>ljala z električnim avtomobilom in dodala</w:t>
      </w:r>
      <w:r w:rsidR="00C65D4D">
        <w:rPr>
          <w:rFonts w:ascii="Tahoma" w:hAnsi="Tahoma" w:cs="Tahoma"/>
          <w:color w:val="2E3D47"/>
          <w:sz w:val="22"/>
          <w:szCs w:val="22"/>
        </w:rPr>
        <w:t>:</w:t>
      </w:r>
      <w:r w:rsidR="004E26EE">
        <w:rPr>
          <w:rFonts w:ascii="Tahoma" w:hAnsi="Tahoma" w:cs="Tahoma"/>
          <w:color w:val="2E3D47"/>
          <w:sz w:val="22"/>
          <w:szCs w:val="22"/>
        </w:rPr>
        <w:t xml:space="preserve"> »</w:t>
      </w:r>
      <w:r>
        <w:rPr>
          <w:rFonts w:ascii="Tahoma" w:hAnsi="Tahoma" w:cs="Tahoma"/>
          <w:color w:val="2E3D47"/>
          <w:sz w:val="22"/>
          <w:szCs w:val="22"/>
        </w:rPr>
        <w:t>Odstranjene so administrativne ovire, kar v praksi pomeni</w:t>
      </w:r>
      <w:r w:rsidR="00C65D4D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da je danes </w:t>
      </w:r>
      <w:r w:rsidR="009F12FB">
        <w:rPr>
          <w:rFonts w:ascii="Tahoma" w:hAnsi="Tahoma" w:cs="Tahoma"/>
          <w:color w:val="2E3D47"/>
          <w:sz w:val="22"/>
          <w:szCs w:val="22"/>
        </w:rPr>
        <w:t>možno prodajati vse izdelke iz konoplje</w:t>
      </w:r>
      <w:r w:rsidR="00C65D4D">
        <w:rPr>
          <w:rFonts w:ascii="Tahoma" w:hAnsi="Tahoma" w:cs="Tahoma"/>
          <w:color w:val="2E3D47"/>
          <w:sz w:val="22"/>
          <w:szCs w:val="22"/>
        </w:rPr>
        <w:t>,</w:t>
      </w:r>
      <w:r w:rsidR="009F12FB">
        <w:rPr>
          <w:rFonts w:ascii="Tahoma" w:hAnsi="Tahoma" w:cs="Tahoma"/>
          <w:color w:val="2E3D47"/>
          <w:sz w:val="22"/>
          <w:szCs w:val="22"/>
        </w:rPr>
        <w:t xml:space="preserve"> kot to</w:t>
      </w:r>
      <w:r>
        <w:rPr>
          <w:rFonts w:ascii="Tahoma" w:hAnsi="Tahoma" w:cs="Tahoma"/>
          <w:color w:val="2E3D47"/>
          <w:sz w:val="22"/>
          <w:szCs w:val="22"/>
        </w:rPr>
        <w:t xml:space="preserve"> počnejo</w:t>
      </w:r>
      <w:r w:rsidR="009F12FB">
        <w:rPr>
          <w:rFonts w:ascii="Tahoma" w:hAnsi="Tahoma" w:cs="Tahoma"/>
          <w:color w:val="2E3D47"/>
          <w:sz w:val="22"/>
          <w:szCs w:val="22"/>
        </w:rPr>
        <w:t xml:space="preserve"> že čebelarji, </w:t>
      </w:r>
      <w:r w:rsidR="00E8554A">
        <w:rPr>
          <w:rFonts w:ascii="Tahoma" w:hAnsi="Tahoma" w:cs="Tahoma"/>
          <w:color w:val="2E3D47"/>
          <w:sz w:val="22"/>
          <w:szCs w:val="22"/>
        </w:rPr>
        <w:t>hmeljar</w:t>
      </w:r>
      <w:r w:rsidR="00C65D4D">
        <w:rPr>
          <w:rFonts w:ascii="Tahoma" w:hAnsi="Tahoma" w:cs="Tahoma"/>
          <w:color w:val="2E3D47"/>
          <w:sz w:val="22"/>
          <w:szCs w:val="22"/>
        </w:rPr>
        <w:t>j</w:t>
      </w:r>
      <w:r w:rsidR="00E8554A">
        <w:rPr>
          <w:rFonts w:ascii="Tahoma" w:hAnsi="Tahoma" w:cs="Tahoma"/>
          <w:color w:val="2E3D47"/>
          <w:sz w:val="22"/>
          <w:szCs w:val="22"/>
        </w:rPr>
        <w:t xml:space="preserve">i, </w:t>
      </w:r>
      <w:r w:rsidR="00C65D4D">
        <w:rPr>
          <w:rFonts w:ascii="Tahoma" w:hAnsi="Tahoma" w:cs="Tahoma"/>
          <w:color w:val="2E3D47"/>
          <w:sz w:val="22"/>
          <w:szCs w:val="22"/>
        </w:rPr>
        <w:t xml:space="preserve">tisti, </w:t>
      </w:r>
      <w:r w:rsidR="009F12FB">
        <w:rPr>
          <w:rFonts w:ascii="Tahoma" w:hAnsi="Tahoma" w:cs="Tahoma"/>
          <w:color w:val="2E3D47"/>
          <w:sz w:val="22"/>
          <w:szCs w:val="22"/>
        </w:rPr>
        <w:t>ki imajo orehe, sivko itd, vključno s CBD, ki ga</w:t>
      </w:r>
      <w:r w:rsidR="00E8554A">
        <w:rPr>
          <w:rFonts w:ascii="Tahoma" w:hAnsi="Tahoma" w:cs="Tahoma"/>
          <w:color w:val="2E3D47"/>
          <w:sz w:val="22"/>
          <w:szCs w:val="22"/>
        </w:rPr>
        <w:t xml:space="preserve"> lahko enačimo s propolisom, in</w:t>
      </w:r>
      <w:r w:rsidR="00A005DE">
        <w:rPr>
          <w:rFonts w:ascii="Tahoma" w:hAnsi="Tahoma" w:cs="Tahoma"/>
          <w:color w:val="2E3D47"/>
          <w:sz w:val="22"/>
          <w:szCs w:val="22"/>
        </w:rPr>
        <w:t xml:space="preserve"> ga dobite na vsaki stojnici. Ostaja omejitveni pogoj</w:t>
      </w:r>
      <w:r w:rsidR="00E8554A">
        <w:rPr>
          <w:rFonts w:ascii="Tahoma" w:hAnsi="Tahoma" w:cs="Tahoma"/>
          <w:color w:val="2E3D47"/>
          <w:sz w:val="22"/>
          <w:szCs w:val="22"/>
        </w:rPr>
        <w:t xml:space="preserve"> uporabe </w:t>
      </w:r>
      <w:r w:rsidR="009F12FB">
        <w:rPr>
          <w:rFonts w:ascii="Tahoma" w:hAnsi="Tahoma" w:cs="Tahoma"/>
          <w:color w:val="2E3D47"/>
          <w:sz w:val="22"/>
          <w:szCs w:val="22"/>
        </w:rPr>
        <w:t>besede</w:t>
      </w:r>
      <w:r w:rsidR="00E8554A">
        <w:rPr>
          <w:rFonts w:ascii="Tahoma" w:hAnsi="Tahoma" w:cs="Tahoma"/>
          <w:color w:val="2E3D47"/>
          <w:sz w:val="22"/>
          <w:szCs w:val="22"/>
        </w:rPr>
        <w:t>-zdravje</w:t>
      </w:r>
      <w:r w:rsidR="009F12FB">
        <w:rPr>
          <w:rFonts w:ascii="Tahoma" w:hAnsi="Tahoma" w:cs="Tahoma"/>
          <w:color w:val="2E3D47"/>
          <w:sz w:val="22"/>
          <w:szCs w:val="22"/>
        </w:rPr>
        <w:t xml:space="preserve">, </w:t>
      </w:r>
      <w:r w:rsidR="00A005DE">
        <w:rPr>
          <w:rFonts w:ascii="Tahoma" w:hAnsi="Tahoma" w:cs="Tahoma"/>
          <w:color w:val="2E3D47"/>
          <w:sz w:val="22"/>
          <w:szCs w:val="22"/>
        </w:rPr>
        <w:t>saj njena uporaba ni dovoljena</w:t>
      </w:r>
      <w:r w:rsidR="009F12FB">
        <w:rPr>
          <w:rFonts w:ascii="Tahoma" w:hAnsi="Tahoma" w:cs="Tahoma"/>
          <w:color w:val="2E3D47"/>
          <w:sz w:val="22"/>
          <w:szCs w:val="22"/>
        </w:rPr>
        <w:t xml:space="preserve"> pri vseh tradicionalnih rastlinah, ki so oblikovale</w:t>
      </w:r>
      <w:r w:rsidR="003D5298">
        <w:rPr>
          <w:rFonts w:ascii="Tahoma" w:hAnsi="Tahoma" w:cs="Tahoma"/>
          <w:color w:val="2E3D47"/>
          <w:sz w:val="22"/>
          <w:szCs w:val="22"/>
        </w:rPr>
        <w:t xml:space="preserve"> in ohranile</w:t>
      </w:r>
      <w:r w:rsidR="009F12FB">
        <w:rPr>
          <w:rFonts w:ascii="Tahoma" w:hAnsi="Tahoma" w:cs="Tahoma"/>
          <w:color w:val="2E3D47"/>
          <w:sz w:val="22"/>
          <w:szCs w:val="22"/>
        </w:rPr>
        <w:t xml:space="preserve"> narod, kulturo in gospodarstvo in se ne sme uporabljati v trženjskem komuniciranju</w:t>
      </w:r>
      <w:r w:rsidR="00673DB1">
        <w:rPr>
          <w:rFonts w:ascii="Tahoma" w:hAnsi="Tahoma" w:cs="Tahoma"/>
          <w:color w:val="2E3D47"/>
          <w:sz w:val="22"/>
          <w:szCs w:val="22"/>
        </w:rPr>
        <w:t>.</w:t>
      </w:r>
      <w:r w:rsidR="00E24E33">
        <w:rPr>
          <w:rFonts w:ascii="Tahoma" w:hAnsi="Tahoma" w:cs="Tahoma"/>
          <w:color w:val="2E3D47"/>
          <w:sz w:val="22"/>
          <w:szCs w:val="22"/>
        </w:rPr>
        <w:t>«</w:t>
      </w:r>
      <w:r w:rsidR="00673DB1">
        <w:rPr>
          <w:rFonts w:ascii="Tahoma" w:hAnsi="Tahoma" w:cs="Tahoma"/>
          <w:color w:val="2E3D47"/>
          <w:sz w:val="22"/>
          <w:szCs w:val="22"/>
        </w:rPr>
        <w:t xml:space="preserve"> </w:t>
      </w:r>
      <w:r w:rsidR="00E8554A">
        <w:rPr>
          <w:rFonts w:ascii="Tahoma" w:hAnsi="Tahoma" w:cs="Tahoma"/>
          <w:color w:val="2E3D47"/>
          <w:sz w:val="22"/>
          <w:szCs w:val="22"/>
        </w:rPr>
        <w:t>Poudarila</w:t>
      </w:r>
      <w:r>
        <w:rPr>
          <w:rFonts w:ascii="Tahoma" w:hAnsi="Tahoma" w:cs="Tahoma"/>
          <w:color w:val="2E3D47"/>
          <w:sz w:val="22"/>
          <w:szCs w:val="22"/>
        </w:rPr>
        <w:t xml:space="preserve"> je</w:t>
      </w:r>
      <w:r w:rsidR="00E8554A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da mora vsak sejalec konoplje</w:t>
      </w:r>
      <w:r w:rsidR="00E24E33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preden konopljo poseje</w:t>
      </w:r>
      <w:r w:rsidR="00E24E33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vedeti, kaj bo z </w:t>
      </w:r>
      <w:r w:rsidR="004E26EE">
        <w:rPr>
          <w:rFonts w:ascii="Tahoma" w:hAnsi="Tahoma" w:cs="Tahoma"/>
          <w:color w:val="2E3D47"/>
          <w:sz w:val="22"/>
          <w:szCs w:val="22"/>
        </w:rPr>
        <w:t>njo naredil</w:t>
      </w:r>
      <w:r w:rsidR="00E24E33">
        <w:rPr>
          <w:rFonts w:ascii="Tahoma" w:hAnsi="Tahoma" w:cs="Tahoma"/>
          <w:color w:val="2E3D47"/>
          <w:sz w:val="22"/>
          <w:szCs w:val="22"/>
        </w:rPr>
        <w:t>,</w:t>
      </w:r>
      <w:r w:rsidR="004E26EE">
        <w:rPr>
          <w:rFonts w:ascii="Tahoma" w:hAnsi="Tahoma" w:cs="Tahoma"/>
          <w:color w:val="2E3D47"/>
          <w:sz w:val="22"/>
          <w:szCs w:val="22"/>
        </w:rPr>
        <w:t xml:space="preserve"> ko mu zraste«.</w:t>
      </w:r>
    </w:p>
    <w:p w:rsidR="00D23D52" w:rsidRDefault="00673DB1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t>Maja</w:t>
      </w:r>
      <w:r w:rsidR="00825B63">
        <w:rPr>
          <w:rFonts w:ascii="Tahoma" w:hAnsi="Tahoma" w:cs="Tahoma"/>
          <w:color w:val="2E3D47"/>
          <w:sz w:val="22"/>
          <w:szCs w:val="22"/>
        </w:rPr>
        <w:t xml:space="preserve"> Klemen Cokan</w:t>
      </w:r>
      <w:r w:rsidR="00A005DE">
        <w:rPr>
          <w:rFonts w:ascii="Tahoma" w:hAnsi="Tahoma" w:cs="Tahoma"/>
          <w:color w:val="2E3D47"/>
          <w:sz w:val="22"/>
          <w:szCs w:val="22"/>
        </w:rPr>
        <w:t xml:space="preserve"> </w:t>
      </w:r>
      <w:r w:rsidR="00F4131A">
        <w:rPr>
          <w:rFonts w:ascii="Tahoma" w:hAnsi="Tahoma" w:cs="Tahoma"/>
          <w:color w:val="2E3D47"/>
          <w:sz w:val="22"/>
          <w:szCs w:val="22"/>
        </w:rPr>
        <w:t>je oblečena v unikatni obleki</w:t>
      </w:r>
      <w:r w:rsidR="00A005DE">
        <w:rPr>
          <w:rFonts w:ascii="Tahoma" w:hAnsi="Tahoma" w:cs="Tahoma"/>
          <w:color w:val="2E3D47"/>
          <w:sz w:val="22"/>
          <w:szCs w:val="22"/>
        </w:rPr>
        <w:t>,</w:t>
      </w:r>
      <w:r w:rsidR="00F4131A">
        <w:rPr>
          <w:rFonts w:ascii="Tahoma" w:hAnsi="Tahoma" w:cs="Tahoma"/>
          <w:color w:val="2E3D47"/>
          <w:sz w:val="22"/>
          <w:szCs w:val="22"/>
        </w:rPr>
        <w:t xml:space="preserve"> sešiti iz konopljinega platna</w:t>
      </w:r>
      <w:r w:rsidR="00A005DE">
        <w:rPr>
          <w:rFonts w:ascii="Tahoma" w:hAnsi="Tahoma" w:cs="Tahoma"/>
          <w:color w:val="2E3D47"/>
          <w:sz w:val="22"/>
          <w:szCs w:val="22"/>
        </w:rPr>
        <w:t>,</w:t>
      </w:r>
      <w:r w:rsidR="00F4131A">
        <w:rPr>
          <w:rFonts w:ascii="Tahoma" w:hAnsi="Tahoma" w:cs="Tahoma"/>
          <w:color w:val="2E3D47"/>
          <w:sz w:val="22"/>
          <w:szCs w:val="22"/>
        </w:rPr>
        <w:t xml:space="preserve"> </w:t>
      </w:r>
      <w:r>
        <w:rPr>
          <w:rFonts w:ascii="Tahoma" w:hAnsi="Tahoma" w:cs="Tahoma"/>
          <w:color w:val="2E3D47"/>
          <w:sz w:val="22"/>
          <w:szCs w:val="22"/>
        </w:rPr>
        <w:t xml:space="preserve">predstavila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projek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EkoCi</w:t>
      </w:r>
      <w:proofErr w:type="spellEnd"/>
      <w:r w:rsidR="00E04BD0">
        <w:rPr>
          <w:rFonts w:ascii="Tahoma" w:hAnsi="Tahoma" w:cs="Tahoma"/>
          <w:color w:val="2E3D47"/>
          <w:sz w:val="22"/>
          <w:szCs w:val="22"/>
        </w:rPr>
        <w:t xml:space="preserve"> zadruge in civilne iniciative</w:t>
      </w:r>
      <w:r w:rsidR="002F4C0B">
        <w:rPr>
          <w:rFonts w:ascii="Tahoma" w:hAnsi="Tahoma" w:cs="Tahoma"/>
          <w:color w:val="2E3D47"/>
          <w:sz w:val="22"/>
          <w:szCs w:val="22"/>
        </w:rPr>
        <w:t xml:space="preserve"> »EKOCI GREEN DESIGN«</w:t>
      </w:r>
      <w:r w:rsidR="00A005DE">
        <w:rPr>
          <w:rFonts w:ascii="Tahoma" w:hAnsi="Tahoma" w:cs="Tahoma"/>
          <w:color w:val="2E3D47"/>
          <w:sz w:val="22"/>
          <w:szCs w:val="22"/>
        </w:rPr>
        <w:t>.</w:t>
      </w:r>
      <w:r w:rsidR="002F4C0B">
        <w:rPr>
          <w:rFonts w:ascii="Tahoma" w:hAnsi="Tahoma" w:cs="Tahoma"/>
          <w:color w:val="2E3D47"/>
          <w:sz w:val="22"/>
          <w:szCs w:val="22"/>
        </w:rPr>
        <w:t xml:space="preserve"> Predstavljala se je</w:t>
      </w:r>
      <w:r>
        <w:rPr>
          <w:rFonts w:ascii="Tahoma" w:hAnsi="Tahoma" w:cs="Tahoma"/>
          <w:color w:val="2E3D47"/>
          <w:sz w:val="22"/>
          <w:szCs w:val="22"/>
        </w:rPr>
        <w:t xml:space="preserve"> tudi v vlogi </w:t>
      </w:r>
      <w:r w:rsidR="003D5298">
        <w:rPr>
          <w:rFonts w:ascii="Tahoma" w:hAnsi="Tahoma" w:cs="Tahoma"/>
          <w:color w:val="2E3D47"/>
          <w:sz w:val="22"/>
          <w:szCs w:val="22"/>
        </w:rPr>
        <w:t xml:space="preserve">generalne </w:t>
      </w:r>
      <w:r>
        <w:rPr>
          <w:rFonts w:ascii="Tahoma" w:hAnsi="Tahoma" w:cs="Tahoma"/>
          <w:color w:val="2E3D47"/>
          <w:sz w:val="22"/>
          <w:szCs w:val="22"/>
        </w:rPr>
        <w:t>sekretarke</w:t>
      </w:r>
      <w:r w:rsidR="003D5298">
        <w:rPr>
          <w:rFonts w:ascii="Tahoma" w:hAnsi="Tahoma" w:cs="Tahoma"/>
          <w:color w:val="2E3D47"/>
          <w:sz w:val="22"/>
          <w:szCs w:val="22"/>
        </w:rPr>
        <w:t xml:space="preserve"> Slovenskega združenja za konopljo v prehra</w:t>
      </w:r>
      <w:r w:rsidR="00A005DE">
        <w:rPr>
          <w:rFonts w:ascii="Tahoma" w:hAnsi="Tahoma" w:cs="Tahoma"/>
          <w:color w:val="2E3D47"/>
          <w:sz w:val="22"/>
          <w:szCs w:val="22"/>
        </w:rPr>
        <w:t xml:space="preserve">nske in </w:t>
      </w:r>
      <w:proofErr w:type="spellStart"/>
      <w:r w:rsidR="00A005DE">
        <w:rPr>
          <w:rFonts w:ascii="Tahoma" w:hAnsi="Tahoma" w:cs="Tahoma"/>
          <w:color w:val="2E3D47"/>
          <w:sz w:val="22"/>
          <w:szCs w:val="22"/>
        </w:rPr>
        <w:t>neprehranske</w:t>
      </w:r>
      <w:proofErr w:type="spellEnd"/>
      <w:r w:rsidR="00A005DE">
        <w:rPr>
          <w:rFonts w:ascii="Tahoma" w:hAnsi="Tahoma" w:cs="Tahoma"/>
          <w:color w:val="2E3D47"/>
          <w:sz w:val="22"/>
          <w:szCs w:val="22"/>
        </w:rPr>
        <w:t xml:space="preserve"> namene </w:t>
      </w:r>
      <w:r>
        <w:rPr>
          <w:rFonts w:ascii="Tahoma" w:hAnsi="Tahoma" w:cs="Tahoma"/>
          <w:color w:val="2E3D47"/>
          <w:sz w:val="22"/>
          <w:szCs w:val="22"/>
        </w:rPr>
        <w:t>in kmetijske svetovalke</w:t>
      </w:r>
      <w:r w:rsidR="003D5298">
        <w:rPr>
          <w:rFonts w:ascii="Tahoma" w:hAnsi="Tahoma" w:cs="Tahoma"/>
          <w:color w:val="2E3D47"/>
          <w:sz w:val="22"/>
          <w:szCs w:val="22"/>
        </w:rPr>
        <w:t xml:space="preserve"> KGZS Enote Žalec</w:t>
      </w:r>
      <w:r w:rsidR="002F4C0B">
        <w:rPr>
          <w:rFonts w:ascii="Tahoma" w:hAnsi="Tahoma" w:cs="Tahoma"/>
          <w:color w:val="2E3D47"/>
          <w:sz w:val="22"/>
          <w:szCs w:val="22"/>
        </w:rPr>
        <w:t xml:space="preserve">. Maja  </w:t>
      </w:r>
      <w:r>
        <w:rPr>
          <w:rFonts w:ascii="Tahoma" w:hAnsi="Tahoma" w:cs="Tahoma"/>
          <w:color w:val="2E3D47"/>
          <w:sz w:val="22"/>
          <w:szCs w:val="22"/>
        </w:rPr>
        <w:t xml:space="preserve">se zavzema za modernejše, sodobne oblike kmetovanja in povezovanja na področju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biodinamičnega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kmetovanja, uporabe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eko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konoplje v kolobarju in uporabe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eko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 konoplje za podor. Maja Klemen Cokan je skrbnica poligona 16 različnih sort konoplje za namene raziskav semena za tkanino.</w:t>
      </w:r>
    </w:p>
    <w:p w:rsidR="000D0290" w:rsidRDefault="000D0290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lastRenderedPageBreak/>
        <w:t>Majda Robič</w:t>
      </w:r>
      <w:r w:rsidR="00A005DE">
        <w:rPr>
          <w:rFonts w:ascii="Tahoma" w:hAnsi="Tahoma" w:cs="Tahoma"/>
          <w:color w:val="2E3D47"/>
          <w:sz w:val="22"/>
          <w:szCs w:val="22"/>
        </w:rPr>
        <w:t>,</w:t>
      </w:r>
      <w:r>
        <w:rPr>
          <w:rFonts w:ascii="Tahoma" w:hAnsi="Tahoma" w:cs="Tahoma"/>
          <w:color w:val="2E3D47"/>
          <w:sz w:val="22"/>
          <w:szCs w:val="22"/>
        </w:rPr>
        <w:t xml:space="preserve"> direktorica Svetovnega konopljineg</w:t>
      </w:r>
      <w:r w:rsidR="00A005DE">
        <w:rPr>
          <w:rFonts w:ascii="Tahoma" w:hAnsi="Tahoma" w:cs="Tahoma"/>
          <w:color w:val="2E3D47"/>
          <w:sz w:val="22"/>
          <w:szCs w:val="22"/>
        </w:rPr>
        <w:t>a kongresa, ki ga spremljajo prek</w:t>
      </w:r>
      <w:r>
        <w:rPr>
          <w:rFonts w:ascii="Tahoma" w:hAnsi="Tahoma" w:cs="Tahoma"/>
          <w:color w:val="2E3D47"/>
          <w:sz w:val="22"/>
          <w:szCs w:val="22"/>
        </w:rPr>
        <w:t xml:space="preserve"> socialnih medijev </w:t>
      </w:r>
      <w:r w:rsidR="00A005DE">
        <w:rPr>
          <w:rFonts w:ascii="Tahoma" w:hAnsi="Tahoma" w:cs="Tahoma"/>
          <w:color w:val="2E3D47"/>
          <w:sz w:val="22"/>
          <w:szCs w:val="22"/>
        </w:rPr>
        <w:t>v</w:t>
      </w:r>
      <w:r>
        <w:rPr>
          <w:rFonts w:ascii="Tahoma" w:hAnsi="Tahoma" w:cs="Tahoma"/>
          <w:color w:val="2E3D47"/>
          <w:sz w:val="22"/>
          <w:szCs w:val="22"/>
        </w:rPr>
        <w:t xml:space="preserve"> 32 držav</w:t>
      </w:r>
      <w:r w:rsidR="00A005DE">
        <w:rPr>
          <w:rFonts w:ascii="Tahoma" w:hAnsi="Tahoma" w:cs="Tahoma"/>
          <w:color w:val="2E3D47"/>
          <w:sz w:val="22"/>
          <w:szCs w:val="22"/>
        </w:rPr>
        <w:t xml:space="preserve">ah, </w:t>
      </w:r>
      <w:r>
        <w:rPr>
          <w:rFonts w:ascii="Tahoma" w:hAnsi="Tahoma" w:cs="Tahoma"/>
          <w:color w:val="2E3D47"/>
          <w:sz w:val="22"/>
          <w:szCs w:val="22"/>
        </w:rPr>
        <w:t>je izpostavila izjemn</w:t>
      </w:r>
      <w:r w:rsidR="00A005DE">
        <w:rPr>
          <w:rFonts w:ascii="Tahoma" w:hAnsi="Tahoma" w:cs="Tahoma"/>
          <w:color w:val="2E3D47"/>
          <w:sz w:val="22"/>
          <w:szCs w:val="22"/>
        </w:rPr>
        <w:t>o priložnost za obiskovalce sej</w:t>
      </w:r>
      <w:r>
        <w:rPr>
          <w:rFonts w:ascii="Tahoma" w:hAnsi="Tahoma" w:cs="Tahoma"/>
          <w:color w:val="2E3D47"/>
          <w:sz w:val="22"/>
          <w:szCs w:val="22"/>
        </w:rPr>
        <w:t>ma Ag</w:t>
      </w:r>
      <w:r w:rsidR="00F4131A">
        <w:rPr>
          <w:rFonts w:ascii="Tahoma" w:hAnsi="Tahoma" w:cs="Tahoma"/>
          <w:color w:val="2E3D47"/>
          <w:sz w:val="22"/>
          <w:szCs w:val="22"/>
        </w:rPr>
        <w:t xml:space="preserve">ra, </w:t>
      </w:r>
      <w:r w:rsidR="00A005DE">
        <w:rPr>
          <w:rFonts w:ascii="Tahoma" w:hAnsi="Tahoma" w:cs="Tahoma"/>
          <w:color w:val="2E3D47"/>
          <w:sz w:val="22"/>
          <w:szCs w:val="22"/>
        </w:rPr>
        <w:t>saj jim je omogočen dostop do vrhunskega znanja</w:t>
      </w:r>
      <w:r w:rsidR="00F4131A">
        <w:rPr>
          <w:rFonts w:ascii="Tahoma" w:hAnsi="Tahoma" w:cs="Tahoma"/>
          <w:color w:val="2E3D47"/>
          <w:sz w:val="22"/>
          <w:szCs w:val="22"/>
        </w:rPr>
        <w:t xml:space="preserve"> in </w:t>
      </w:r>
      <w:r>
        <w:rPr>
          <w:rFonts w:ascii="Tahoma" w:hAnsi="Tahoma" w:cs="Tahoma"/>
          <w:color w:val="2E3D47"/>
          <w:sz w:val="22"/>
          <w:szCs w:val="22"/>
        </w:rPr>
        <w:t>postavljanje vprašanj vrhunskim strokovnjakom s celega sveta</w:t>
      </w:r>
      <w:r w:rsidR="00B1098A">
        <w:rPr>
          <w:rFonts w:ascii="Tahoma" w:hAnsi="Tahoma" w:cs="Tahoma"/>
          <w:color w:val="2E3D47"/>
          <w:sz w:val="22"/>
          <w:szCs w:val="22"/>
        </w:rPr>
        <w:t>. Izpostavila je revijo Hemp today</w:t>
      </w:r>
      <w:r>
        <w:rPr>
          <w:rFonts w:ascii="Tahoma" w:hAnsi="Tahoma" w:cs="Tahoma"/>
          <w:color w:val="2E3D47"/>
          <w:sz w:val="22"/>
          <w:szCs w:val="22"/>
        </w:rPr>
        <w:t xml:space="preserve">, ki je celotno publikacijo </w:t>
      </w:r>
      <w:r w:rsidR="00E24E33">
        <w:rPr>
          <w:rFonts w:ascii="Tahoma" w:hAnsi="Tahoma" w:cs="Tahoma"/>
          <w:color w:val="2E3D47"/>
          <w:sz w:val="22"/>
          <w:szCs w:val="22"/>
        </w:rPr>
        <w:t>namenila WHC- Svetovnemu kongresu konoplje</w:t>
      </w:r>
      <w:r>
        <w:rPr>
          <w:rFonts w:ascii="Tahoma" w:hAnsi="Tahoma" w:cs="Tahoma"/>
          <w:color w:val="2E3D47"/>
          <w:sz w:val="22"/>
          <w:szCs w:val="22"/>
        </w:rPr>
        <w:t>, Mar</w:t>
      </w:r>
      <w:r w:rsidR="00E24E33">
        <w:rPr>
          <w:rFonts w:ascii="Tahoma" w:hAnsi="Tahoma" w:cs="Tahoma"/>
          <w:color w:val="2E3D47"/>
          <w:sz w:val="22"/>
          <w:szCs w:val="22"/>
        </w:rPr>
        <w:t xml:space="preserve">ka </w:t>
      </w:r>
      <w:proofErr w:type="spellStart"/>
      <w:r w:rsidR="00E24E33">
        <w:rPr>
          <w:rFonts w:ascii="Tahoma" w:hAnsi="Tahoma" w:cs="Tahoma"/>
          <w:color w:val="2E3D47"/>
          <w:sz w:val="22"/>
          <w:szCs w:val="22"/>
        </w:rPr>
        <w:t>Reinders</w:t>
      </w:r>
      <w:r w:rsidR="006A265E">
        <w:rPr>
          <w:rFonts w:ascii="Tahoma" w:hAnsi="Tahoma" w:cs="Tahoma"/>
          <w:color w:val="2E3D47"/>
          <w:sz w:val="22"/>
          <w:szCs w:val="22"/>
        </w:rPr>
        <w:t>a</w:t>
      </w:r>
      <w:proofErr w:type="spellEnd"/>
      <w:r w:rsidR="006A265E">
        <w:rPr>
          <w:rFonts w:ascii="Tahoma" w:hAnsi="Tahoma" w:cs="Tahoma"/>
          <w:color w:val="2E3D47"/>
          <w:sz w:val="22"/>
          <w:szCs w:val="22"/>
        </w:rPr>
        <w:t>, predsednika Evropskega ekonomskega združenja za konopljo v Evropski uniji EIHA</w:t>
      </w:r>
      <w:r w:rsidR="00E24E33">
        <w:rPr>
          <w:rFonts w:ascii="Tahoma" w:hAnsi="Tahoma" w:cs="Tahoma"/>
          <w:color w:val="2E3D47"/>
          <w:sz w:val="22"/>
          <w:szCs w:val="22"/>
        </w:rPr>
        <w:t>,</w:t>
      </w:r>
      <w:r w:rsidR="006A265E">
        <w:rPr>
          <w:rFonts w:ascii="Tahoma" w:hAnsi="Tahoma" w:cs="Tahoma"/>
          <w:color w:val="2E3D47"/>
          <w:sz w:val="22"/>
          <w:szCs w:val="22"/>
        </w:rPr>
        <w:t xml:space="preserve"> ki je vodil delavnico, ki so se je udeležil</w:t>
      </w:r>
      <w:r w:rsidR="00E24E33">
        <w:rPr>
          <w:rFonts w:ascii="Tahoma" w:hAnsi="Tahoma" w:cs="Tahoma"/>
          <w:color w:val="2E3D47"/>
          <w:sz w:val="22"/>
          <w:szCs w:val="22"/>
        </w:rPr>
        <w:t xml:space="preserve">i predstavniki MKGP, MG, KGZS. Omenila je tudi </w:t>
      </w:r>
      <w:r w:rsidR="006A265E">
        <w:rPr>
          <w:rFonts w:ascii="Tahoma" w:hAnsi="Tahoma" w:cs="Tahoma"/>
          <w:color w:val="2E3D47"/>
          <w:sz w:val="22"/>
          <w:szCs w:val="22"/>
        </w:rPr>
        <w:t>Srednjo šolo za gostinsk</w:t>
      </w:r>
      <w:r w:rsidR="00E24E33">
        <w:rPr>
          <w:rFonts w:ascii="Tahoma" w:hAnsi="Tahoma" w:cs="Tahoma"/>
          <w:color w:val="2E3D47"/>
          <w:sz w:val="22"/>
          <w:szCs w:val="22"/>
        </w:rPr>
        <w:t>o in turizem, ki je v okviru WHC</w:t>
      </w:r>
      <w:r w:rsidR="006A265E">
        <w:rPr>
          <w:rFonts w:ascii="Tahoma" w:hAnsi="Tahoma" w:cs="Tahoma"/>
          <w:color w:val="2E3D47"/>
          <w:sz w:val="22"/>
          <w:szCs w:val="22"/>
        </w:rPr>
        <w:t xml:space="preserve"> kuhala v kuhinji AGRA in ustvarjala i</w:t>
      </w:r>
      <w:r w:rsidR="002F4C0B">
        <w:rPr>
          <w:rFonts w:ascii="Tahoma" w:hAnsi="Tahoma" w:cs="Tahoma"/>
          <w:color w:val="2E3D47"/>
          <w:sz w:val="22"/>
          <w:szCs w:val="22"/>
        </w:rPr>
        <w:t>nov</w:t>
      </w:r>
      <w:r w:rsidR="00E24E33">
        <w:rPr>
          <w:rFonts w:ascii="Tahoma" w:hAnsi="Tahoma" w:cs="Tahoma"/>
          <w:color w:val="2E3D47"/>
          <w:sz w:val="22"/>
          <w:szCs w:val="22"/>
        </w:rPr>
        <w:t>ativne izdelke iz prehransk</w:t>
      </w:r>
      <w:r w:rsidR="006A265E">
        <w:rPr>
          <w:rFonts w:ascii="Tahoma" w:hAnsi="Tahoma" w:cs="Tahoma"/>
          <w:color w:val="2E3D47"/>
          <w:sz w:val="22"/>
          <w:szCs w:val="22"/>
        </w:rPr>
        <w:t>e konoplje.</w:t>
      </w:r>
    </w:p>
    <w:p w:rsidR="006A265E" w:rsidRDefault="006A265E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  <w:r>
        <w:rPr>
          <w:rFonts w:ascii="Tahoma" w:hAnsi="Tahoma" w:cs="Tahoma"/>
          <w:color w:val="2E3D47"/>
          <w:sz w:val="22"/>
          <w:szCs w:val="22"/>
        </w:rPr>
        <w:t>Na novinarski konferenci</w:t>
      </w:r>
      <w:r w:rsidR="00E24E33">
        <w:rPr>
          <w:rFonts w:ascii="Tahoma" w:hAnsi="Tahoma" w:cs="Tahoma"/>
          <w:color w:val="2E3D47"/>
          <w:sz w:val="22"/>
          <w:szCs w:val="22"/>
        </w:rPr>
        <w:t xml:space="preserve"> pa</w:t>
      </w:r>
      <w:r>
        <w:rPr>
          <w:rFonts w:ascii="Tahoma" w:hAnsi="Tahoma" w:cs="Tahoma"/>
          <w:color w:val="2E3D47"/>
          <w:sz w:val="22"/>
          <w:szCs w:val="22"/>
        </w:rPr>
        <w:t xml:space="preserve"> so </w:t>
      </w:r>
      <w:r w:rsidR="00E24E33">
        <w:rPr>
          <w:rFonts w:ascii="Tahoma" w:hAnsi="Tahoma" w:cs="Tahoma"/>
          <w:color w:val="2E3D47"/>
          <w:sz w:val="22"/>
          <w:szCs w:val="22"/>
        </w:rPr>
        <w:t>sodelovali tudi</w:t>
      </w:r>
      <w:r>
        <w:rPr>
          <w:rFonts w:ascii="Tahoma" w:hAnsi="Tahoma" w:cs="Tahoma"/>
          <w:color w:val="2E3D47"/>
          <w:sz w:val="22"/>
          <w:szCs w:val="22"/>
        </w:rPr>
        <w:t xml:space="preserve"> člani Upravnega odbora Dejan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Šperne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 xml:space="preserve">, Dejan </w:t>
      </w:r>
      <w:proofErr w:type="spellStart"/>
      <w:r>
        <w:rPr>
          <w:rFonts w:ascii="Tahoma" w:hAnsi="Tahoma" w:cs="Tahoma"/>
          <w:color w:val="2E3D47"/>
          <w:sz w:val="22"/>
          <w:szCs w:val="22"/>
        </w:rPr>
        <w:t>Rengeo</w:t>
      </w:r>
      <w:proofErr w:type="spellEnd"/>
      <w:r>
        <w:rPr>
          <w:rFonts w:ascii="Tahoma" w:hAnsi="Tahoma" w:cs="Tahoma"/>
          <w:color w:val="2E3D47"/>
          <w:sz w:val="22"/>
          <w:szCs w:val="22"/>
        </w:rPr>
        <w:t>, Božidar Resnik in podpredsednik Anton Može.</w:t>
      </w:r>
    </w:p>
    <w:p w:rsidR="006A265E" w:rsidRDefault="006A265E" w:rsidP="008A5359">
      <w:pPr>
        <w:spacing w:before="100" w:beforeAutospacing="1" w:after="100" w:afterAutospacing="1" w:line="276" w:lineRule="auto"/>
        <w:jc w:val="both"/>
        <w:rPr>
          <w:rFonts w:ascii="Tahoma" w:hAnsi="Tahoma" w:cs="Tahoma"/>
          <w:color w:val="2E3D47"/>
          <w:sz w:val="22"/>
          <w:szCs w:val="22"/>
        </w:rPr>
      </w:pPr>
    </w:p>
    <w:p w:rsidR="008A5359" w:rsidRDefault="008A5359" w:rsidP="008A5359">
      <w:pPr>
        <w:pBdr>
          <w:bottom w:val="single" w:sz="12" w:space="1" w:color="auto"/>
        </w:pBdr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:rsidR="00A3357B" w:rsidRDefault="008A5359" w:rsidP="00E24E33">
      <w:pPr>
        <w:spacing w:line="276" w:lineRule="auto"/>
        <w:rPr>
          <w:rFonts w:ascii="Tahoma" w:hAnsi="Tahoma" w:cs="Tahoma"/>
          <w:i/>
          <w:iCs/>
          <w:sz w:val="18"/>
          <w:szCs w:val="18"/>
        </w:rPr>
      </w:pPr>
      <w:r w:rsidRPr="000362E1">
        <w:rPr>
          <w:rFonts w:ascii="Tahoma" w:hAnsi="Tahoma" w:cs="Tahoma"/>
          <w:i/>
          <w:iCs/>
          <w:sz w:val="18"/>
          <w:szCs w:val="18"/>
        </w:rPr>
        <w:t xml:space="preserve">Dodatne informacije: </w:t>
      </w:r>
    </w:p>
    <w:p w:rsidR="00E24E33" w:rsidRPr="00A3357B" w:rsidRDefault="00A3357B" w:rsidP="00A3357B">
      <w:pPr>
        <w:pStyle w:val="Odstavekseznama"/>
        <w:numPr>
          <w:ilvl w:val="0"/>
          <w:numId w:val="1"/>
        </w:numPr>
        <w:spacing w:line="276" w:lineRule="auto"/>
        <w:rPr>
          <w:rFonts w:ascii="Tahoma" w:hAnsi="Tahoma" w:cs="Tahoma"/>
          <w:i/>
          <w:iCs/>
          <w:sz w:val="18"/>
          <w:szCs w:val="18"/>
        </w:rPr>
      </w:pPr>
      <w:r w:rsidRPr="00A3357B">
        <w:rPr>
          <w:rFonts w:ascii="Tahoma" w:hAnsi="Tahoma" w:cs="Tahoma"/>
          <w:i/>
          <w:iCs/>
          <w:sz w:val="18"/>
          <w:szCs w:val="18"/>
        </w:rPr>
        <w:t xml:space="preserve">Predsednica </w:t>
      </w:r>
      <w:r w:rsidR="00F4131A" w:rsidRPr="00A3357B">
        <w:rPr>
          <w:rFonts w:ascii="Tahoma" w:hAnsi="Tahoma" w:cs="Tahoma"/>
          <w:i/>
          <w:iCs/>
          <w:sz w:val="18"/>
          <w:szCs w:val="18"/>
        </w:rPr>
        <w:t xml:space="preserve">Blanka </w:t>
      </w:r>
      <w:proofErr w:type="spellStart"/>
      <w:r w:rsidR="00F4131A" w:rsidRPr="00A3357B">
        <w:rPr>
          <w:rFonts w:ascii="Tahoma" w:hAnsi="Tahoma" w:cs="Tahoma"/>
          <w:i/>
          <w:iCs/>
          <w:sz w:val="18"/>
          <w:szCs w:val="18"/>
        </w:rPr>
        <w:t>Denko</w:t>
      </w:r>
      <w:proofErr w:type="spellEnd"/>
      <w:r w:rsidR="00F4131A" w:rsidRPr="00A3357B">
        <w:rPr>
          <w:rFonts w:ascii="Tahoma" w:hAnsi="Tahoma" w:cs="Tahoma"/>
          <w:i/>
          <w:iCs/>
          <w:sz w:val="18"/>
          <w:szCs w:val="18"/>
        </w:rPr>
        <w:t xml:space="preserve"> Čeh</w:t>
      </w:r>
      <w:r w:rsidR="008A5359" w:rsidRPr="00A3357B">
        <w:rPr>
          <w:rFonts w:ascii="Tahoma" w:hAnsi="Tahoma" w:cs="Tahoma"/>
          <w:i/>
          <w:iCs/>
          <w:sz w:val="18"/>
          <w:szCs w:val="18"/>
        </w:rPr>
        <w:t>,</w:t>
      </w:r>
      <w:r w:rsidR="00F4131A" w:rsidRPr="00A3357B">
        <w:rPr>
          <w:rFonts w:ascii="Tahoma" w:hAnsi="Tahoma" w:cs="Tahoma"/>
          <w:i/>
          <w:iCs/>
          <w:sz w:val="18"/>
          <w:szCs w:val="18"/>
        </w:rPr>
        <w:t xml:space="preserve"> </w:t>
      </w:r>
      <w:r w:rsidR="00E24E33" w:rsidRPr="00A3357B">
        <w:rPr>
          <w:rFonts w:ascii="Tahoma" w:hAnsi="Tahoma" w:cs="Tahoma"/>
          <w:i/>
          <w:iCs/>
          <w:sz w:val="18"/>
          <w:szCs w:val="18"/>
        </w:rPr>
        <w:t>,</w:t>
      </w:r>
      <w:hyperlink r:id="rId9" w:history="1">
        <w:r w:rsidR="00E24E33" w:rsidRPr="005E7F1F">
          <w:rPr>
            <w:rFonts w:ascii="Tahoma" w:hAnsi="Tahoma" w:cs="Tahoma"/>
            <w:i/>
            <w:iCs/>
            <w:sz w:val="18"/>
            <w:szCs w:val="18"/>
          </w:rPr>
          <w:t>Tel: 040</w:t>
        </w:r>
      </w:hyperlink>
      <w:r w:rsidR="00F4131A" w:rsidRPr="00A3357B">
        <w:rPr>
          <w:rFonts w:ascii="Tahoma" w:hAnsi="Tahoma" w:cs="Tahoma"/>
          <w:i/>
          <w:iCs/>
          <w:sz w:val="18"/>
          <w:szCs w:val="18"/>
        </w:rPr>
        <w:t xml:space="preserve"> 838 835; </w:t>
      </w:r>
    </w:p>
    <w:p w:rsidR="00E24E33" w:rsidRPr="00A3357B" w:rsidRDefault="00A3357B" w:rsidP="00A3357B">
      <w:pPr>
        <w:pStyle w:val="Odstavekseznama"/>
        <w:numPr>
          <w:ilvl w:val="0"/>
          <w:numId w:val="1"/>
        </w:numPr>
        <w:spacing w:line="276" w:lineRule="auto"/>
        <w:rPr>
          <w:rFonts w:ascii="Tahoma" w:hAnsi="Tahoma" w:cs="Tahoma"/>
          <w:i/>
          <w:iCs/>
          <w:color w:val="8496B0" w:themeColor="text2" w:themeTint="99"/>
          <w:sz w:val="18"/>
          <w:szCs w:val="18"/>
          <w:u w:val="single"/>
        </w:rPr>
      </w:pPr>
      <w:r w:rsidRPr="00A3357B">
        <w:rPr>
          <w:rFonts w:ascii="Tahoma" w:hAnsi="Tahoma" w:cs="Tahoma"/>
          <w:i/>
          <w:iCs/>
          <w:sz w:val="18"/>
          <w:szCs w:val="18"/>
        </w:rPr>
        <w:t>G</w:t>
      </w:r>
      <w:r w:rsidR="00E24E33" w:rsidRPr="00A3357B">
        <w:rPr>
          <w:rFonts w:ascii="Tahoma" w:hAnsi="Tahoma" w:cs="Tahoma"/>
          <w:i/>
          <w:iCs/>
          <w:sz w:val="18"/>
          <w:szCs w:val="18"/>
        </w:rPr>
        <w:t>eneralna sekretar</w:t>
      </w:r>
      <w:r w:rsidR="005E7F1F">
        <w:rPr>
          <w:rFonts w:ascii="Tahoma" w:hAnsi="Tahoma" w:cs="Tahoma"/>
          <w:i/>
          <w:iCs/>
          <w:sz w:val="18"/>
          <w:szCs w:val="18"/>
        </w:rPr>
        <w:t xml:space="preserve">ka združenja, Maja Klemen Cokan, </w:t>
      </w:r>
      <w:bookmarkStart w:id="0" w:name="_GoBack"/>
      <w:bookmarkEnd w:id="0"/>
      <w:r w:rsidR="00E24E33" w:rsidRPr="00A3357B">
        <w:rPr>
          <w:rFonts w:ascii="Tahoma" w:hAnsi="Tahoma" w:cs="Tahoma"/>
          <w:i/>
          <w:iCs/>
          <w:sz w:val="18"/>
          <w:szCs w:val="18"/>
        </w:rPr>
        <w:t xml:space="preserve">tel.: 041 498 266, </w:t>
      </w:r>
      <w:hyperlink r:id="rId10" w:history="1">
        <w:r w:rsidR="00E24E33" w:rsidRPr="00A3357B">
          <w:rPr>
            <w:rStyle w:val="Hiperpovezava"/>
            <w:rFonts w:ascii="Tahoma" w:hAnsi="Tahoma" w:cs="Tahoma"/>
            <w:i/>
            <w:iCs/>
            <w:sz w:val="18"/>
            <w:szCs w:val="18"/>
          </w:rPr>
          <w:t>maja.klemencokan@ce.kgzs.si</w:t>
        </w:r>
      </w:hyperlink>
      <w:r w:rsidR="00E24E33" w:rsidRPr="00A3357B">
        <w:rPr>
          <w:rStyle w:val="Hiperpovezava"/>
          <w:rFonts w:ascii="Tahoma" w:hAnsi="Tahoma" w:cs="Tahoma"/>
          <w:i/>
          <w:iCs/>
          <w:sz w:val="18"/>
          <w:szCs w:val="18"/>
        </w:rPr>
        <w:t xml:space="preserve">; </w:t>
      </w:r>
      <w:r w:rsidR="005E7F1F">
        <w:rPr>
          <w:rStyle w:val="Hiperpovezava"/>
          <w:rFonts w:ascii="Tahoma" w:hAnsi="Tahoma" w:cs="Tahoma"/>
          <w:i/>
          <w:iCs/>
          <w:sz w:val="18"/>
          <w:szCs w:val="18"/>
        </w:rPr>
        <w:t>zdruzenje</w:t>
      </w:r>
      <w:r w:rsidR="00E24E33" w:rsidRPr="00A3357B">
        <w:rPr>
          <w:rStyle w:val="Hiperpovezava"/>
          <w:rFonts w:ascii="Tahoma" w:hAnsi="Tahoma" w:cs="Tahoma"/>
          <w:i/>
          <w:iCs/>
          <w:sz w:val="18"/>
          <w:szCs w:val="18"/>
        </w:rPr>
        <w:t>konoplja@gmail.com</w:t>
      </w:r>
    </w:p>
    <w:p w:rsidR="00E24E33" w:rsidRDefault="00E24E33" w:rsidP="00E24E33">
      <w:pPr>
        <w:spacing w:line="276" w:lineRule="auto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Internet</w:t>
      </w:r>
      <w:r w:rsidR="00F4131A">
        <w:rPr>
          <w:rFonts w:ascii="Tahoma" w:hAnsi="Tahoma" w:cs="Tahoma"/>
          <w:i/>
          <w:iCs/>
          <w:sz w:val="18"/>
          <w:szCs w:val="18"/>
        </w:rPr>
        <w:t xml:space="preserve">: </w:t>
      </w:r>
      <w:hyperlink r:id="rId11" w:history="1">
        <w:r w:rsidR="00F4131A" w:rsidRPr="00164F61">
          <w:rPr>
            <w:rStyle w:val="Hiperpovezava"/>
            <w:rFonts w:ascii="Tahoma" w:hAnsi="Tahoma" w:cs="Tahoma"/>
            <w:i/>
            <w:iCs/>
            <w:sz w:val="18"/>
            <w:szCs w:val="18"/>
          </w:rPr>
          <w:t>http://www.kgzs.si/gv/promocija/sodelovanja-z-zdruzenji-in-drustvi/slovensko-zdruzenje-za-konopljo-v-prehranske-in-ne.aspx</w:t>
        </w:r>
      </w:hyperlink>
      <w:r>
        <w:rPr>
          <w:rFonts w:ascii="Tahoma" w:hAnsi="Tahoma" w:cs="Tahoma"/>
          <w:i/>
          <w:iCs/>
          <w:sz w:val="18"/>
          <w:szCs w:val="18"/>
        </w:rPr>
        <w:t>,</w:t>
      </w:r>
      <w:r w:rsidR="00F4131A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8A5359" w:rsidRPr="000362E1" w:rsidRDefault="008A5359" w:rsidP="008A5359">
      <w:pPr>
        <w:spacing w:line="276" w:lineRule="auto"/>
        <w:jc w:val="both"/>
        <w:rPr>
          <w:rFonts w:ascii="Tahoma" w:hAnsi="Tahoma" w:cs="Tahoma"/>
          <w:b/>
        </w:rPr>
      </w:pPr>
    </w:p>
    <w:p w:rsidR="008A5359" w:rsidRPr="000362E1" w:rsidRDefault="008A5359" w:rsidP="008A5359">
      <w:pPr>
        <w:spacing w:line="276" w:lineRule="auto"/>
        <w:jc w:val="both"/>
        <w:rPr>
          <w:rFonts w:ascii="Tahoma" w:hAnsi="Tahoma" w:cs="Tahoma"/>
        </w:rPr>
      </w:pPr>
    </w:p>
    <w:p w:rsidR="008A5359" w:rsidRPr="000362E1" w:rsidRDefault="008A5359" w:rsidP="008A5359">
      <w:pPr>
        <w:spacing w:after="200" w:line="276" w:lineRule="auto"/>
        <w:jc w:val="both"/>
        <w:rPr>
          <w:rFonts w:ascii="Tahoma" w:eastAsia="Calibri" w:hAnsi="Tahoma" w:cs="Tahoma"/>
          <w:lang w:eastAsia="en-US"/>
        </w:rPr>
      </w:pPr>
    </w:p>
    <w:p w:rsidR="00751A0B" w:rsidRDefault="005E7F1F"/>
    <w:sectPr w:rsidR="00751A0B" w:rsidSect="00027306">
      <w:headerReference w:type="default" r:id="rId12"/>
      <w:footerReference w:type="default" r:id="rId13"/>
      <w:pgSz w:w="11906" w:h="16838"/>
      <w:pgMar w:top="1417" w:right="1700" w:bottom="1417" w:left="141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97" w:rsidRDefault="00033C97">
      <w:r>
        <w:separator/>
      </w:r>
    </w:p>
  </w:endnote>
  <w:endnote w:type="continuationSeparator" w:id="0">
    <w:p w:rsidR="00033C97" w:rsidRDefault="0003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A6C" w:rsidRDefault="002F4C0B" w:rsidP="00890224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5E7F1F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E7F1F">
      <w:rPr>
        <w:rStyle w:val="tevilkastrani"/>
        <w:noProof/>
      </w:rPr>
      <w:t>3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97" w:rsidRDefault="00033C97">
      <w:r>
        <w:separator/>
      </w:r>
    </w:p>
  </w:footnote>
  <w:footnote w:type="continuationSeparator" w:id="0">
    <w:p w:rsidR="00033C97" w:rsidRDefault="0003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42" w:rsidRPr="00FC21A1" w:rsidRDefault="00FC21A1" w:rsidP="00FC21A1">
    <w:pPr>
      <w:pStyle w:val="Glava"/>
      <w:jc w:val="center"/>
      <w:rPr>
        <w:rFonts w:asciiTheme="minorHAnsi" w:hAnsiTheme="minorHAnsi"/>
        <w:i/>
      </w:rPr>
    </w:pPr>
    <w:r w:rsidRPr="00FC21A1">
      <w:rPr>
        <w:rFonts w:asciiTheme="minorHAnsi" w:hAnsiTheme="minorHAnsi"/>
        <w:i/>
      </w:rPr>
      <w:t xml:space="preserve">Slovensko združenje za konopljo v prehranske in </w:t>
    </w:r>
    <w:proofErr w:type="spellStart"/>
    <w:r w:rsidRPr="00FC21A1">
      <w:rPr>
        <w:rFonts w:asciiTheme="minorHAnsi" w:hAnsiTheme="minorHAnsi"/>
        <w:i/>
      </w:rPr>
      <w:t>neprehranske</w:t>
    </w:r>
    <w:proofErr w:type="spellEnd"/>
    <w:r w:rsidRPr="00FC21A1">
      <w:rPr>
        <w:rFonts w:asciiTheme="minorHAnsi" w:hAnsiTheme="minorHAnsi"/>
        <w:i/>
      </w:rPr>
      <w:t xml:space="preserve"> namene</w:t>
    </w:r>
  </w:p>
  <w:p w:rsidR="00166D42" w:rsidRDefault="005E7F1F">
    <w:pPr>
      <w:pStyle w:val="Glava"/>
    </w:pPr>
  </w:p>
  <w:p w:rsidR="00166D42" w:rsidRDefault="005E7F1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AB0"/>
    <w:multiLevelType w:val="hybridMultilevel"/>
    <w:tmpl w:val="355EE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59"/>
    <w:rsid w:val="00033C97"/>
    <w:rsid w:val="00042996"/>
    <w:rsid w:val="000B408F"/>
    <w:rsid w:val="000D0290"/>
    <w:rsid w:val="000E2F0A"/>
    <w:rsid w:val="00251932"/>
    <w:rsid w:val="002543B7"/>
    <w:rsid w:val="002A39A3"/>
    <w:rsid w:val="002F4C0B"/>
    <w:rsid w:val="003D5298"/>
    <w:rsid w:val="004774B0"/>
    <w:rsid w:val="004E26EE"/>
    <w:rsid w:val="005E7F1F"/>
    <w:rsid w:val="00673DB1"/>
    <w:rsid w:val="006870E0"/>
    <w:rsid w:val="006A265E"/>
    <w:rsid w:val="007554CC"/>
    <w:rsid w:val="007920F6"/>
    <w:rsid w:val="007B0165"/>
    <w:rsid w:val="00825B63"/>
    <w:rsid w:val="008A5359"/>
    <w:rsid w:val="008B164E"/>
    <w:rsid w:val="009C6C79"/>
    <w:rsid w:val="009F083A"/>
    <w:rsid w:val="009F12FB"/>
    <w:rsid w:val="00A005DE"/>
    <w:rsid w:val="00A3357B"/>
    <w:rsid w:val="00AD08F6"/>
    <w:rsid w:val="00B1098A"/>
    <w:rsid w:val="00B23D20"/>
    <w:rsid w:val="00B8092D"/>
    <w:rsid w:val="00B94459"/>
    <w:rsid w:val="00C3262D"/>
    <w:rsid w:val="00C65D4D"/>
    <w:rsid w:val="00CB4946"/>
    <w:rsid w:val="00D23D52"/>
    <w:rsid w:val="00E04BD0"/>
    <w:rsid w:val="00E20022"/>
    <w:rsid w:val="00E24E33"/>
    <w:rsid w:val="00E368ED"/>
    <w:rsid w:val="00E8554A"/>
    <w:rsid w:val="00EC498B"/>
    <w:rsid w:val="00F4131A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359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link w:val="Naslov2Znak"/>
    <w:qFormat/>
    <w:rsid w:val="008A5359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A5359"/>
    <w:rPr>
      <w:rFonts w:ascii="Arial" w:eastAsia="Times New Roman" w:hAnsi="Arial" w:cs="Arial"/>
      <w:b/>
      <w:bCs/>
      <w:sz w:val="1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359"/>
    <w:rPr>
      <w:rFonts w:ascii="Arial" w:eastAsia="Times New Roman" w:hAnsi="Arial" w:cs="Arial"/>
      <w:b/>
      <w:bCs/>
      <w:sz w:val="16"/>
      <w:szCs w:val="24"/>
      <w:lang w:eastAsia="sl-SI"/>
    </w:rPr>
  </w:style>
  <w:style w:type="paragraph" w:styleId="Glava">
    <w:name w:val="header"/>
    <w:basedOn w:val="Navaden"/>
    <w:link w:val="GlavaZnak"/>
    <w:rsid w:val="008A53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A535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A53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535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8A5359"/>
    <w:rPr>
      <w:color w:val="0000FF"/>
      <w:u w:val="single"/>
    </w:rPr>
  </w:style>
  <w:style w:type="character" w:styleId="tevilkastrani">
    <w:name w:val="page number"/>
    <w:basedOn w:val="Privzetapisavaodstavka"/>
    <w:rsid w:val="008A5359"/>
  </w:style>
  <w:style w:type="paragraph" w:styleId="Odstavekseznama">
    <w:name w:val="List Paragraph"/>
    <w:basedOn w:val="Navaden"/>
    <w:uiPriority w:val="34"/>
    <w:qFormat/>
    <w:rsid w:val="00A33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359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link w:val="Naslov2Znak"/>
    <w:qFormat/>
    <w:rsid w:val="008A5359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A5359"/>
    <w:rPr>
      <w:rFonts w:ascii="Arial" w:eastAsia="Times New Roman" w:hAnsi="Arial" w:cs="Arial"/>
      <w:b/>
      <w:bCs/>
      <w:sz w:val="1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359"/>
    <w:rPr>
      <w:rFonts w:ascii="Arial" w:eastAsia="Times New Roman" w:hAnsi="Arial" w:cs="Arial"/>
      <w:b/>
      <w:bCs/>
      <w:sz w:val="16"/>
      <w:szCs w:val="24"/>
      <w:lang w:eastAsia="sl-SI"/>
    </w:rPr>
  </w:style>
  <w:style w:type="paragraph" w:styleId="Glava">
    <w:name w:val="header"/>
    <w:basedOn w:val="Navaden"/>
    <w:link w:val="GlavaZnak"/>
    <w:rsid w:val="008A53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A535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A53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535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8A5359"/>
    <w:rPr>
      <w:color w:val="0000FF"/>
      <w:u w:val="single"/>
    </w:rPr>
  </w:style>
  <w:style w:type="character" w:styleId="tevilkastrani">
    <w:name w:val="page number"/>
    <w:basedOn w:val="Privzetapisavaodstavka"/>
    <w:rsid w:val="008A5359"/>
  </w:style>
  <w:style w:type="paragraph" w:styleId="Odstavekseznama">
    <w:name w:val="List Paragraph"/>
    <w:basedOn w:val="Navaden"/>
    <w:uiPriority w:val="34"/>
    <w:qFormat/>
    <w:rsid w:val="00A33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zs.si/gv/promocija/sodelovanja-z-zdruzenji-in-drustvi/slovensko-zdruzenje-za-konopljo-v-prehranske-in-ne.aspx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gzs.si/gv/promocija/sodelovanja-z-zdruzenji-in-drustvi/slovensko-zdruzenje-za-konopljo-v-prehranske-in-ne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Vsak%20dan\Desktop\maja.klemencokan@ce.kgzs.si" TargetMode="External"/><Relationship Id="rId4" Type="http://schemas.openxmlformats.org/officeDocument/2006/relationships/settings" Target="settings.xml"/><Relationship Id="rId9" Type="http://schemas.openxmlformats.org/officeDocument/2006/relationships/hyperlink" Target="Tel:%20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jrozman</cp:lastModifiedBy>
  <cp:revision>4</cp:revision>
  <dcterms:created xsi:type="dcterms:W3CDTF">2016-08-24T13:50:00Z</dcterms:created>
  <dcterms:modified xsi:type="dcterms:W3CDTF">2016-08-24T14:38:00Z</dcterms:modified>
</cp:coreProperties>
</file>